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0A50" w14:textId="77777777" w:rsidR="003745EF" w:rsidRDefault="003745EF" w:rsidP="003745EF">
      <w:pPr>
        <w:pStyle w:val="Heading2"/>
        <w:ind w:left="1143" w:right="0"/>
      </w:pPr>
      <w:r>
        <w:t>SHERIFFHALES PARISH COUNCIL HEALTH &amp; SAFETY POLICY</w:t>
      </w:r>
      <w:r>
        <w:rPr>
          <w:b w:val="0"/>
        </w:rPr>
        <w:t xml:space="preserve">  </w:t>
      </w:r>
    </w:p>
    <w:p w14:paraId="61EC8BA2" w14:textId="77777777" w:rsidR="003745EF" w:rsidRDefault="003745EF" w:rsidP="003745EF">
      <w:pPr>
        <w:spacing w:after="0"/>
        <w:ind w:left="1133"/>
      </w:pPr>
      <w:r>
        <w:rPr>
          <w:rFonts w:ascii="Arial" w:eastAsia="Arial" w:hAnsi="Arial" w:cs="Arial"/>
          <w:b/>
          <w:sz w:val="24"/>
        </w:rPr>
        <w:t xml:space="preserve"> </w:t>
      </w:r>
    </w:p>
    <w:p w14:paraId="4AB5A742" w14:textId="77777777" w:rsidR="003745EF" w:rsidRDefault="003745EF" w:rsidP="003745EF">
      <w:pPr>
        <w:spacing w:after="5" w:line="249" w:lineRule="auto"/>
        <w:ind w:left="1128" w:right="4" w:hanging="10"/>
      </w:pPr>
      <w:r>
        <w:rPr>
          <w:rFonts w:ascii="Arial" w:eastAsia="Arial" w:hAnsi="Arial" w:cs="Arial"/>
          <w:sz w:val="24"/>
        </w:rPr>
        <w:t xml:space="preserve">This Statement has been prepared as a requirement under Section 2 of the Health and Safety at Work Etc. Act 1974. It sets out the Council’s general policy for safeguarding the health and safety at work of employees. So far as is reasonably practicable, the Council will ensure that persons not in its employment, who may be affected by its activities, are not exposed to risks to their health and safety.  </w:t>
      </w:r>
    </w:p>
    <w:p w14:paraId="35DE6DE9" w14:textId="77777777" w:rsidR="003745EF" w:rsidRDefault="003745EF" w:rsidP="003745EF">
      <w:pPr>
        <w:spacing w:after="0"/>
        <w:ind w:left="1133"/>
      </w:pPr>
      <w:r>
        <w:rPr>
          <w:rFonts w:ascii="Arial" w:eastAsia="Arial" w:hAnsi="Arial" w:cs="Arial"/>
          <w:sz w:val="24"/>
        </w:rPr>
        <w:t xml:space="preserve"> </w:t>
      </w:r>
    </w:p>
    <w:p w14:paraId="312B62CE" w14:textId="77777777" w:rsidR="003745EF" w:rsidRDefault="003745EF" w:rsidP="003745EF">
      <w:pPr>
        <w:pStyle w:val="Heading3"/>
        <w:spacing w:after="3" w:line="271" w:lineRule="auto"/>
        <w:ind w:left="1143" w:right="0"/>
      </w:pPr>
      <w:r>
        <w:rPr>
          <w:color w:val="000000"/>
          <w:sz w:val="24"/>
        </w:rPr>
        <w:t xml:space="preserve">1.0 Statement of Safety Policy </w:t>
      </w:r>
      <w:r>
        <w:rPr>
          <w:b w:val="0"/>
          <w:color w:val="000000"/>
          <w:sz w:val="24"/>
        </w:rPr>
        <w:t xml:space="preserve"> </w:t>
      </w:r>
    </w:p>
    <w:p w14:paraId="687A4689" w14:textId="77777777" w:rsidR="003745EF" w:rsidRDefault="003745EF" w:rsidP="003745EF">
      <w:pPr>
        <w:spacing w:after="0"/>
        <w:ind w:left="1133"/>
      </w:pPr>
      <w:r>
        <w:rPr>
          <w:rFonts w:ascii="Arial" w:eastAsia="Arial" w:hAnsi="Arial" w:cs="Arial"/>
          <w:sz w:val="24"/>
        </w:rPr>
        <w:t xml:space="preserve"> </w:t>
      </w:r>
    </w:p>
    <w:p w14:paraId="35F0DD79" w14:textId="77777777" w:rsidR="003745EF" w:rsidRDefault="003745EF" w:rsidP="003745EF">
      <w:pPr>
        <w:spacing w:after="5" w:line="249" w:lineRule="auto"/>
        <w:ind w:left="1128" w:right="4" w:hanging="10"/>
      </w:pPr>
      <w:r>
        <w:rPr>
          <w:rFonts w:ascii="Arial" w:eastAsia="Arial" w:hAnsi="Arial" w:cs="Arial"/>
          <w:sz w:val="24"/>
        </w:rPr>
        <w:t xml:space="preserve">1.1 Sheriffhales Parish Council recognises and accepts its duty as an employer to provide a safe and healthy </w:t>
      </w:r>
      <w:proofErr w:type="gramStart"/>
      <w:r>
        <w:rPr>
          <w:rFonts w:ascii="Arial" w:eastAsia="Arial" w:hAnsi="Arial" w:cs="Arial"/>
          <w:sz w:val="24"/>
        </w:rPr>
        <w:t>work place</w:t>
      </w:r>
      <w:proofErr w:type="gramEnd"/>
      <w:r>
        <w:rPr>
          <w:rFonts w:ascii="Arial" w:eastAsia="Arial" w:hAnsi="Arial" w:cs="Arial"/>
          <w:sz w:val="24"/>
        </w:rPr>
        <w:t xml:space="preserve"> and working environment for all employees.  </w:t>
      </w:r>
    </w:p>
    <w:p w14:paraId="746D2D6A" w14:textId="77777777" w:rsidR="003745EF" w:rsidRDefault="003745EF" w:rsidP="003745EF">
      <w:pPr>
        <w:spacing w:after="5" w:line="249" w:lineRule="auto"/>
        <w:ind w:left="1128" w:right="4" w:hanging="10"/>
      </w:pPr>
      <w:r>
        <w:rPr>
          <w:rFonts w:ascii="Arial" w:eastAsia="Arial" w:hAnsi="Arial" w:cs="Arial"/>
          <w:sz w:val="24"/>
        </w:rPr>
        <w:t xml:space="preserve">1.2 The Council will ensure the health, safety and welfare at work of all employees as far as is reasonably practicable by:   </w:t>
      </w:r>
    </w:p>
    <w:p w14:paraId="1B744022" w14:textId="77777777" w:rsidR="003745EF" w:rsidRDefault="003745EF" w:rsidP="003745EF">
      <w:pPr>
        <w:spacing w:after="0"/>
        <w:ind w:left="1133"/>
      </w:pPr>
      <w:r>
        <w:rPr>
          <w:rFonts w:ascii="Arial" w:eastAsia="Arial" w:hAnsi="Arial" w:cs="Arial"/>
          <w:sz w:val="24"/>
        </w:rPr>
        <w:t xml:space="preserve"> </w:t>
      </w:r>
    </w:p>
    <w:p w14:paraId="55CD1F4F" w14:textId="77777777" w:rsidR="003745EF" w:rsidRDefault="003745EF" w:rsidP="003745EF">
      <w:pPr>
        <w:numPr>
          <w:ilvl w:val="0"/>
          <w:numId w:val="3"/>
        </w:numPr>
        <w:spacing w:after="5" w:line="249" w:lineRule="auto"/>
        <w:ind w:right="4" w:hanging="10"/>
      </w:pPr>
      <w:r>
        <w:rPr>
          <w:rFonts w:ascii="Arial" w:eastAsia="Arial" w:hAnsi="Arial" w:cs="Arial"/>
          <w:sz w:val="24"/>
        </w:rPr>
        <w:t xml:space="preserve">providing and maintaining plant, equipment and systems of work that are safe and without risks to </w:t>
      </w:r>
      <w:proofErr w:type="gramStart"/>
      <w:r>
        <w:rPr>
          <w:rFonts w:ascii="Arial" w:eastAsia="Arial" w:hAnsi="Arial" w:cs="Arial"/>
          <w:sz w:val="24"/>
        </w:rPr>
        <w:t>health;</w:t>
      </w:r>
      <w:proofErr w:type="gramEnd"/>
      <w:r>
        <w:rPr>
          <w:rFonts w:ascii="Arial" w:eastAsia="Arial" w:hAnsi="Arial" w:cs="Arial"/>
          <w:sz w:val="24"/>
        </w:rPr>
        <w:t xml:space="preserve">  </w:t>
      </w:r>
    </w:p>
    <w:p w14:paraId="3936F410" w14:textId="77777777" w:rsidR="003745EF" w:rsidRDefault="003745EF" w:rsidP="003745EF">
      <w:pPr>
        <w:spacing w:after="0"/>
        <w:ind w:left="1133"/>
      </w:pPr>
      <w:r>
        <w:rPr>
          <w:rFonts w:ascii="Arial" w:eastAsia="Arial" w:hAnsi="Arial" w:cs="Arial"/>
          <w:sz w:val="24"/>
        </w:rPr>
        <w:t xml:space="preserve"> </w:t>
      </w:r>
    </w:p>
    <w:p w14:paraId="0C3DE5E7" w14:textId="77777777" w:rsidR="003745EF" w:rsidRDefault="003745EF" w:rsidP="003745EF">
      <w:pPr>
        <w:numPr>
          <w:ilvl w:val="0"/>
          <w:numId w:val="3"/>
        </w:numPr>
        <w:spacing w:after="5" w:line="249" w:lineRule="auto"/>
        <w:ind w:right="4" w:hanging="10"/>
      </w:pPr>
      <w:r>
        <w:rPr>
          <w:rFonts w:ascii="Arial" w:eastAsia="Arial" w:hAnsi="Arial" w:cs="Arial"/>
          <w:sz w:val="24"/>
        </w:rPr>
        <w:t xml:space="preserve">ensuring that the use, handling, storage and transport of articles and substances is done in a safe manner without risks to </w:t>
      </w:r>
      <w:proofErr w:type="gramStart"/>
      <w:r>
        <w:rPr>
          <w:rFonts w:ascii="Arial" w:eastAsia="Arial" w:hAnsi="Arial" w:cs="Arial"/>
          <w:sz w:val="24"/>
        </w:rPr>
        <w:t>health;</w:t>
      </w:r>
      <w:proofErr w:type="gramEnd"/>
      <w:r>
        <w:rPr>
          <w:rFonts w:ascii="Arial" w:eastAsia="Arial" w:hAnsi="Arial" w:cs="Arial"/>
          <w:sz w:val="24"/>
        </w:rPr>
        <w:t xml:space="preserve">  </w:t>
      </w:r>
    </w:p>
    <w:p w14:paraId="3DA98B76" w14:textId="77777777" w:rsidR="003745EF" w:rsidRDefault="003745EF" w:rsidP="003745EF">
      <w:pPr>
        <w:spacing w:after="0"/>
        <w:ind w:left="1133"/>
      </w:pPr>
      <w:r>
        <w:rPr>
          <w:rFonts w:ascii="Arial" w:eastAsia="Arial" w:hAnsi="Arial" w:cs="Arial"/>
          <w:sz w:val="24"/>
        </w:rPr>
        <w:t xml:space="preserve"> </w:t>
      </w:r>
    </w:p>
    <w:p w14:paraId="2C57FEB7" w14:textId="77777777" w:rsidR="003745EF" w:rsidRDefault="003745EF" w:rsidP="003745EF">
      <w:pPr>
        <w:numPr>
          <w:ilvl w:val="0"/>
          <w:numId w:val="3"/>
        </w:numPr>
        <w:spacing w:after="5" w:line="249" w:lineRule="auto"/>
        <w:ind w:right="4" w:hanging="10"/>
      </w:pPr>
      <w:r>
        <w:rPr>
          <w:rFonts w:ascii="Arial" w:eastAsia="Arial" w:hAnsi="Arial" w:cs="Arial"/>
          <w:sz w:val="24"/>
        </w:rPr>
        <w:t xml:space="preserve">providing such information, instruction, training and supervision as may be required to ensure the health and safety of its employees whilst at </w:t>
      </w:r>
      <w:proofErr w:type="gramStart"/>
      <w:r>
        <w:rPr>
          <w:rFonts w:ascii="Arial" w:eastAsia="Arial" w:hAnsi="Arial" w:cs="Arial"/>
          <w:sz w:val="24"/>
        </w:rPr>
        <w:t>work;</w:t>
      </w:r>
      <w:proofErr w:type="gramEnd"/>
      <w:r>
        <w:rPr>
          <w:rFonts w:ascii="Arial" w:eastAsia="Arial" w:hAnsi="Arial" w:cs="Arial"/>
          <w:sz w:val="24"/>
        </w:rPr>
        <w:t xml:space="preserve">  </w:t>
      </w:r>
    </w:p>
    <w:p w14:paraId="46D38BF2" w14:textId="77777777" w:rsidR="003745EF" w:rsidRDefault="003745EF" w:rsidP="003745EF">
      <w:pPr>
        <w:spacing w:after="0"/>
        <w:ind w:left="1133"/>
      </w:pPr>
      <w:r>
        <w:rPr>
          <w:rFonts w:ascii="Arial" w:eastAsia="Arial" w:hAnsi="Arial" w:cs="Arial"/>
          <w:sz w:val="24"/>
        </w:rPr>
        <w:t xml:space="preserve"> </w:t>
      </w:r>
    </w:p>
    <w:p w14:paraId="3CAC981C" w14:textId="77777777" w:rsidR="003745EF" w:rsidRDefault="003745EF" w:rsidP="003745EF">
      <w:pPr>
        <w:numPr>
          <w:ilvl w:val="0"/>
          <w:numId w:val="3"/>
        </w:numPr>
        <w:spacing w:after="5" w:line="249" w:lineRule="auto"/>
        <w:ind w:right="4" w:hanging="10"/>
      </w:pPr>
      <w:r>
        <w:rPr>
          <w:rFonts w:ascii="Arial" w:eastAsia="Arial" w:hAnsi="Arial" w:cs="Arial"/>
          <w:sz w:val="24"/>
        </w:rPr>
        <w:t xml:space="preserve">maintaining all places of work for which it is responsible in a safe condition and without risks to health, and by providing and maintaining access to and egress from all such places in a safe </w:t>
      </w:r>
      <w:proofErr w:type="gramStart"/>
      <w:r>
        <w:rPr>
          <w:rFonts w:ascii="Arial" w:eastAsia="Arial" w:hAnsi="Arial" w:cs="Arial"/>
          <w:sz w:val="24"/>
        </w:rPr>
        <w:t>condition;</w:t>
      </w:r>
      <w:proofErr w:type="gramEnd"/>
      <w:r>
        <w:rPr>
          <w:rFonts w:ascii="Arial" w:eastAsia="Arial" w:hAnsi="Arial" w:cs="Arial"/>
          <w:sz w:val="24"/>
        </w:rPr>
        <w:t xml:space="preserve">  </w:t>
      </w:r>
    </w:p>
    <w:p w14:paraId="445431CE" w14:textId="77777777" w:rsidR="003745EF" w:rsidRDefault="003745EF" w:rsidP="003745EF">
      <w:pPr>
        <w:spacing w:after="0"/>
        <w:ind w:left="1133"/>
      </w:pPr>
      <w:r>
        <w:rPr>
          <w:rFonts w:ascii="Arial" w:eastAsia="Arial" w:hAnsi="Arial" w:cs="Arial"/>
          <w:sz w:val="24"/>
        </w:rPr>
        <w:t xml:space="preserve"> </w:t>
      </w:r>
    </w:p>
    <w:p w14:paraId="6D07782F" w14:textId="77777777" w:rsidR="003745EF" w:rsidRDefault="003745EF" w:rsidP="003745EF">
      <w:pPr>
        <w:numPr>
          <w:ilvl w:val="0"/>
          <w:numId w:val="3"/>
        </w:numPr>
        <w:spacing w:after="5" w:line="249" w:lineRule="auto"/>
        <w:ind w:right="4" w:hanging="10"/>
      </w:pPr>
      <w:r>
        <w:rPr>
          <w:rFonts w:ascii="Arial" w:eastAsia="Arial" w:hAnsi="Arial" w:cs="Arial"/>
          <w:sz w:val="24"/>
        </w:rPr>
        <w:t xml:space="preserve">providing and maintaining a working environment for its employees which is safe without risk to health and adequate as regards facilities and arrangements for their welfare at work, including appropriate provision of protective clothing and </w:t>
      </w:r>
      <w:proofErr w:type="gramStart"/>
      <w:r>
        <w:rPr>
          <w:rFonts w:ascii="Arial" w:eastAsia="Arial" w:hAnsi="Arial" w:cs="Arial"/>
          <w:sz w:val="24"/>
        </w:rPr>
        <w:t>equipment;</w:t>
      </w:r>
      <w:proofErr w:type="gramEnd"/>
      <w:r>
        <w:rPr>
          <w:rFonts w:ascii="Arial" w:eastAsia="Arial" w:hAnsi="Arial" w:cs="Arial"/>
          <w:sz w:val="24"/>
        </w:rPr>
        <w:t xml:space="preserve">  </w:t>
      </w:r>
    </w:p>
    <w:p w14:paraId="529AA6CC" w14:textId="77777777" w:rsidR="003745EF" w:rsidRDefault="003745EF" w:rsidP="003745EF">
      <w:pPr>
        <w:spacing w:after="0"/>
        <w:ind w:left="1133"/>
      </w:pPr>
      <w:r>
        <w:rPr>
          <w:rFonts w:ascii="Arial" w:eastAsia="Arial" w:hAnsi="Arial" w:cs="Arial"/>
          <w:sz w:val="24"/>
        </w:rPr>
        <w:t xml:space="preserve"> </w:t>
      </w:r>
    </w:p>
    <w:p w14:paraId="11FDC68A" w14:textId="77777777" w:rsidR="003745EF" w:rsidRDefault="003745EF" w:rsidP="003745EF">
      <w:pPr>
        <w:numPr>
          <w:ilvl w:val="0"/>
          <w:numId w:val="3"/>
        </w:numPr>
        <w:spacing w:after="5" w:line="249" w:lineRule="auto"/>
        <w:ind w:right="4" w:hanging="10"/>
      </w:pPr>
      <w:r>
        <w:rPr>
          <w:rFonts w:ascii="Arial" w:eastAsia="Arial" w:hAnsi="Arial" w:cs="Arial"/>
          <w:sz w:val="24"/>
        </w:rPr>
        <w:t xml:space="preserve">undertaking and revising from time to time as appropriate, a risk assessment relating to each work area, which encompasses all matters relating to occupational health as it affects employees. </w:t>
      </w:r>
    </w:p>
    <w:p w14:paraId="4FB65B39" w14:textId="77777777" w:rsidR="003745EF" w:rsidRDefault="003745EF" w:rsidP="003745EF">
      <w:pPr>
        <w:spacing w:after="0"/>
        <w:ind w:left="1133"/>
      </w:pPr>
      <w:r>
        <w:rPr>
          <w:rFonts w:ascii="Arial" w:eastAsia="Arial" w:hAnsi="Arial" w:cs="Arial"/>
          <w:sz w:val="24"/>
        </w:rPr>
        <w:t xml:space="preserve">  </w:t>
      </w:r>
    </w:p>
    <w:p w14:paraId="21D6714D" w14:textId="77777777" w:rsidR="003745EF" w:rsidRDefault="003745EF" w:rsidP="003745EF">
      <w:pPr>
        <w:spacing w:after="0"/>
        <w:ind w:left="1133"/>
      </w:pPr>
      <w:r>
        <w:rPr>
          <w:rFonts w:ascii="Arial" w:eastAsia="Arial" w:hAnsi="Arial" w:cs="Arial"/>
          <w:sz w:val="24"/>
        </w:rPr>
        <w:t xml:space="preserve"> </w:t>
      </w:r>
    </w:p>
    <w:p w14:paraId="3AC55769" w14:textId="77777777" w:rsidR="003745EF" w:rsidRDefault="003745EF" w:rsidP="003745EF">
      <w:pPr>
        <w:numPr>
          <w:ilvl w:val="1"/>
          <w:numId w:val="4"/>
        </w:numPr>
        <w:spacing w:after="5" w:line="249" w:lineRule="auto"/>
        <w:ind w:right="4" w:hanging="400"/>
      </w:pPr>
      <w:r>
        <w:rPr>
          <w:rFonts w:ascii="Arial" w:eastAsia="Arial" w:hAnsi="Arial" w:cs="Arial"/>
          <w:sz w:val="24"/>
        </w:rPr>
        <w:t xml:space="preserve">So far as is reasonably practicable, the Council will ensure that persons not in its employment who may be affected by its activities are not exposed to risks to their health and safety.  </w:t>
      </w:r>
    </w:p>
    <w:p w14:paraId="3FB73913" w14:textId="77777777" w:rsidR="003745EF" w:rsidRDefault="003745EF" w:rsidP="003745EF">
      <w:pPr>
        <w:spacing w:after="0"/>
        <w:ind w:left="1133"/>
      </w:pPr>
      <w:r>
        <w:rPr>
          <w:rFonts w:ascii="Arial" w:eastAsia="Arial" w:hAnsi="Arial" w:cs="Arial"/>
          <w:sz w:val="24"/>
        </w:rPr>
        <w:t xml:space="preserve"> </w:t>
      </w:r>
    </w:p>
    <w:p w14:paraId="73157740" w14:textId="77777777" w:rsidR="003745EF" w:rsidRDefault="003745EF" w:rsidP="003745EF">
      <w:pPr>
        <w:spacing w:after="0"/>
        <w:ind w:left="1133"/>
      </w:pPr>
      <w:r>
        <w:rPr>
          <w:rFonts w:ascii="Arial" w:eastAsia="Arial" w:hAnsi="Arial" w:cs="Arial"/>
          <w:sz w:val="24"/>
        </w:rPr>
        <w:t xml:space="preserve"> </w:t>
      </w:r>
    </w:p>
    <w:p w14:paraId="198CBAED" w14:textId="77777777" w:rsidR="003745EF" w:rsidRDefault="003745EF" w:rsidP="003745EF">
      <w:pPr>
        <w:numPr>
          <w:ilvl w:val="1"/>
          <w:numId w:val="4"/>
        </w:numPr>
        <w:spacing w:after="5" w:line="249" w:lineRule="auto"/>
        <w:ind w:right="4" w:hanging="400"/>
      </w:pPr>
      <w:r>
        <w:rPr>
          <w:rFonts w:ascii="Arial" w:eastAsia="Arial" w:hAnsi="Arial" w:cs="Arial"/>
          <w:sz w:val="24"/>
        </w:rPr>
        <w:t xml:space="preserve">The Council reminds employees of their own duties and </w:t>
      </w:r>
    </w:p>
    <w:p w14:paraId="46EBE67F" w14:textId="77777777" w:rsidR="003745EF" w:rsidRDefault="003745EF" w:rsidP="003745EF">
      <w:pPr>
        <w:spacing w:after="5" w:line="249" w:lineRule="auto"/>
        <w:ind w:left="1128" w:right="4" w:hanging="10"/>
      </w:pPr>
      <w:r>
        <w:rPr>
          <w:rFonts w:ascii="Arial" w:eastAsia="Arial" w:hAnsi="Arial" w:cs="Arial"/>
          <w:sz w:val="24"/>
        </w:rPr>
        <w:t xml:space="preserve">responsibilities under Sections 7 and 8 of the Health and Safety at Work </w:t>
      </w:r>
    </w:p>
    <w:p w14:paraId="62F66C27" w14:textId="77777777" w:rsidR="003745EF" w:rsidRDefault="003745EF" w:rsidP="003745EF">
      <w:pPr>
        <w:spacing w:after="5" w:line="249" w:lineRule="auto"/>
        <w:ind w:left="1128" w:right="4" w:hanging="10"/>
      </w:pPr>
      <w:r>
        <w:rPr>
          <w:rFonts w:ascii="Arial" w:eastAsia="Arial" w:hAnsi="Arial" w:cs="Arial"/>
          <w:sz w:val="24"/>
        </w:rPr>
        <w:t xml:space="preserve">Etc. Act 1974,  </w:t>
      </w:r>
    </w:p>
    <w:p w14:paraId="22A00217" w14:textId="77777777" w:rsidR="003745EF" w:rsidRDefault="003745EF" w:rsidP="003745EF">
      <w:pPr>
        <w:spacing w:after="0"/>
        <w:ind w:left="1133"/>
      </w:pPr>
      <w:r>
        <w:rPr>
          <w:rFonts w:ascii="Arial" w:eastAsia="Arial" w:hAnsi="Arial" w:cs="Arial"/>
          <w:sz w:val="24"/>
        </w:rPr>
        <w:t xml:space="preserve"> </w:t>
      </w:r>
    </w:p>
    <w:p w14:paraId="6F7CF1BD" w14:textId="77777777" w:rsidR="003745EF" w:rsidRDefault="003745EF" w:rsidP="003745EF">
      <w:pPr>
        <w:numPr>
          <w:ilvl w:val="0"/>
          <w:numId w:val="5"/>
        </w:numPr>
        <w:spacing w:after="5" w:line="249" w:lineRule="auto"/>
        <w:ind w:right="4" w:hanging="10"/>
      </w:pPr>
      <w:r>
        <w:rPr>
          <w:rFonts w:ascii="Arial" w:eastAsia="Arial" w:hAnsi="Arial" w:cs="Arial"/>
          <w:sz w:val="24"/>
        </w:rPr>
        <w:lastRenderedPageBreak/>
        <w:t xml:space="preserve">to take reasonable care for the Health and Safety of themselves and of other persons (including non-employees) who may be affected by their acts or omissions at </w:t>
      </w:r>
      <w:proofErr w:type="gramStart"/>
      <w:r>
        <w:rPr>
          <w:rFonts w:ascii="Arial" w:eastAsia="Arial" w:hAnsi="Arial" w:cs="Arial"/>
          <w:sz w:val="24"/>
        </w:rPr>
        <w:t>work;</w:t>
      </w:r>
      <w:proofErr w:type="gramEnd"/>
      <w:r>
        <w:rPr>
          <w:rFonts w:ascii="Arial" w:eastAsia="Arial" w:hAnsi="Arial" w:cs="Arial"/>
          <w:sz w:val="24"/>
        </w:rPr>
        <w:t xml:space="preserve">  </w:t>
      </w:r>
    </w:p>
    <w:p w14:paraId="2752C125" w14:textId="77777777" w:rsidR="003745EF" w:rsidRDefault="003745EF" w:rsidP="003745EF">
      <w:pPr>
        <w:spacing w:after="0"/>
        <w:ind w:left="1133"/>
      </w:pPr>
      <w:r>
        <w:rPr>
          <w:rFonts w:ascii="Arial" w:eastAsia="Arial" w:hAnsi="Arial" w:cs="Arial"/>
          <w:sz w:val="24"/>
        </w:rPr>
        <w:t xml:space="preserve"> </w:t>
      </w:r>
    </w:p>
    <w:p w14:paraId="2CC8680F" w14:textId="77777777" w:rsidR="003745EF" w:rsidRDefault="003745EF" w:rsidP="003745EF">
      <w:pPr>
        <w:numPr>
          <w:ilvl w:val="0"/>
          <w:numId w:val="5"/>
        </w:numPr>
        <w:spacing w:after="5" w:line="249" w:lineRule="auto"/>
        <w:ind w:right="4" w:hanging="10"/>
      </w:pPr>
      <w:r>
        <w:rPr>
          <w:rFonts w:ascii="Arial" w:eastAsia="Arial" w:hAnsi="Arial" w:cs="Arial"/>
          <w:sz w:val="24"/>
        </w:rPr>
        <w:t xml:space="preserve">to co-operate with the Council in meeting its statutory obligations and contribute positively to the safety and health at work </w:t>
      </w:r>
      <w:proofErr w:type="gramStart"/>
      <w:r>
        <w:rPr>
          <w:rFonts w:ascii="Arial" w:eastAsia="Arial" w:hAnsi="Arial" w:cs="Arial"/>
          <w:sz w:val="24"/>
        </w:rPr>
        <w:t>by:-</w:t>
      </w:r>
      <w:proofErr w:type="gramEnd"/>
      <w:r>
        <w:rPr>
          <w:rFonts w:ascii="Arial" w:eastAsia="Arial" w:hAnsi="Arial" w:cs="Arial"/>
          <w:sz w:val="24"/>
        </w:rPr>
        <w:t xml:space="preserve">  </w:t>
      </w:r>
    </w:p>
    <w:p w14:paraId="1F4CC318" w14:textId="77777777" w:rsidR="003745EF" w:rsidRDefault="003745EF" w:rsidP="003745EF">
      <w:pPr>
        <w:spacing w:after="0"/>
        <w:ind w:left="1133"/>
      </w:pPr>
      <w:r>
        <w:rPr>
          <w:rFonts w:ascii="Arial" w:eastAsia="Arial" w:hAnsi="Arial" w:cs="Arial"/>
          <w:sz w:val="24"/>
        </w:rPr>
        <w:t xml:space="preserve"> </w:t>
      </w:r>
    </w:p>
    <w:p w14:paraId="5EE539AC" w14:textId="77777777" w:rsidR="003745EF" w:rsidRDefault="003745EF" w:rsidP="003745EF">
      <w:pPr>
        <w:numPr>
          <w:ilvl w:val="0"/>
          <w:numId w:val="6"/>
        </w:numPr>
        <w:spacing w:after="5" w:line="249" w:lineRule="auto"/>
        <w:ind w:right="4" w:hanging="252"/>
      </w:pPr>
      <w:r>
        <w:rPr>
          <w:rFonts w:ascii="Arial" w:eastAsia="Arial" w:hAnsi="Arial" w:cs="Arial"/>
          <w:sz w:val="24"/>
        </w:rPr>
        <w:t xml:space="preserve">complying with all statutory regulations and any relevant code of </w:t>
      </w:r>
      <w:proofErr w:type="gramStart"/>
      <w:r>
        <w:rPr>
          <w:rFonts w:ascii="Arial" w:eastAsia="Arial" w:hAnsi="Arial" w:cs="Arial"/>
          <w:sz w:val="24"/>
        </w:rPr>
        <w:t>practice;</w:t>
      </w:r>
      <w:proofErr w:type="gramEnd"/>
      <w:r>
        <w:rPr>
          <w:rFonts w:ascii="Arial" w:eastAsia="Arial" w:hAnsi="Arial" w:cs="Arial"/>
          <w:sz w:val="24"/>
        </w:rPr>
        <w:t xml:space="preserve">  </w:t>
      </w:r>
    </w:p>
    <w:p w14:paraId="1AE2600A" w14:textId="77777777" w:rsidR="003745EF" w:rsidRDefault="003745EF" w:rsidP="003745EF">
      <w:pPr>
        <w:numPr>
          <w:ilvl w:val="0"/>
          <w:numId w:val="6"/>
        </w:numPr>
        <w:spacing w:after="5" w:line="249" w:lineRule="auto"/>
        <w:ind w:right="4" w:hanging="252"/>
      </w:pPr>
      <w:r>
        <w:rPr>
          <w:rFonts w:ascii="Arial" w:eastAsia="Arial" w:hAnsi="Arial" w:cs="Arial"/>
          <w:sz w:val="24"/>
        </w:rPr>
        <w:t xml:space="preserve">maintaining working areas in a tidy </w:t>
      </w:r>
      <w:proofErr w:type="gramStart"/>
      <w:r>
        <w:rPr>
          <w:rFonts w:ascii="Arial" w:eastAsia="Arial" w:hAnsi="Arial" w:cs="Arial"/>
          <w:sz w:val="24"/>
        </w:rPr>
        <w:t>condition;</w:t>
      </w:r>
      <w:proofErr w:type="gramEnd"/>
      <w:r>
        <w:rPr>
          <w:rFonts w:ascii="Arial" w:eastAsia="Arial" w:hAnsi="Arial" w:cs="Arial"/>
          <w:sz w:val="24"/>
        </w:rPr>
        <w:t xml:space="preserve">  </w:t>
      </w:r>
    </w:p>
    <w:p w14:paraId="798B3054" w14:textId="77777777" w:rsidR="003745EF" w:rsidRDefault="003745EF" w:rsidP="003745EF">
      <w:pPr>
        <w:numPr>
          <w:ilvl w:val="0"/>
          <w:numId w:val="6"/>
        </w:numPr>
        <w:spacing w:after="5" w:line="249" w:lineRule="auto"/>
        <w:ind w:right="4" w:hanging="252"/>
      </w:pPr>
      <w:r>
        <w:rPr>
          <w:rFonts w:ascii="Arial" w:eastAsia="Arial" w:hAnsi="Arial" w:cs="Arial"/>
          <w:sz w:val="24"/>
        </w:rPr>
        <w:t xml:space="preserve">ensuring any guards provided are maintained in position when any machine or equipment is in </w:t>
      </w:r>
      <w:proofErr w:type="gramStart"/>
      <w:r>
        <w:rPr>
          <w:rFonts w:ascii="Arial" w:eastAsia="Arial" w:hAnsi="Arial" w:cs="Arial"/>
          <w:sz w:val="24"/>
        </w:rPr>
        <w:t>use;  iv</w:t>
      </w:r>
      <w:proofErr w:type="gramEnd"/>
      <w:r>
        <w:rPr>
          <w:rFonts w:ascii="Arial" w:eastAsia="Arial" w:hAnsi="Arial" w:cs="Arial"/>
          <w:sz w:val="24"/>
        </w:rPr>
        <w:t xml:space="preserve">) wearing appropriate protective clothing;  </w:t>
      </w:r>
    </w:p>
    <w:p w14:paraId="6BC9F867" w14:textId="77777777" w:rsidR="003745EF" w:rsidRDefault="003745EF" w:rsidP="003745EF">
      <w:pPr>
        <w:spacing w:after="5" w:line="249" w:lineRule="auto"/>
        <w:ind w:left="1128" w:right="4" w:hanging="10"/>
      </w:pPr>
      <w:r>
        <w:rPr>
          <w:rFonts w:ascii="Arial" w:eastAsia="Arial" w:hAnsi="Arial" w:cs="Arial"/>
          <w:sz w:val="24"/>
        </w:rPr>
        <w:t xml:space="preserve">v) operating in accordance with any safe system of working laid down by the </w:t>
      </w:r>
      <w:proofErr w:type="gramStart"/>
      <w:r>
        <w:rPr>
          <w:rFonts w:ascii="Arial" w:eastAsia="Arial" w:hAnsi="Arial" w:cs="Arial"/>
          <w:sz w:val="24"/>
        </w:rPr>
        <w:t>Council;</w:t>
      </w:r>
      <w:proofErr w:type="gramEnd"/>
      <w:r>
        <w:rPr>
          <w:rFonts w:ascii="Arial" w:eastAsia="Arial" w:hAnsi="Arial" w:cs="Arial"/>
          <w:sz w:val="24"/>
        </w:rPr>
        <w:t xml:space="preserve">  </w:t>
      </w:r>
    </w:p>
    <w:p w14:paraId="3E4B8B38" w14:textId="77777777" w:rsidR="003745EF" w:rsidRDefault="003745EF" w:rsidP="003745EF">
      <w:pPr>
        <w:spacing w:after="0"/>
        <w:ind w:left="1133"/>
      </w:pPr>
      <w:r>
        <w:rPr>
          <w:rFonts w:ascii="Arial" w:eastAsia="Arial" w:hAnsi="Arial" w:cs="Arial"/>
          <w:sz w:val="24"/>
        </w:rPr>
        <w:t xml:space="preserve"> </w:t>
      </w:r>
    </w:p>
    <w:p w14:paraId="7328AA4C" w14:textId="77777777" w:rsidR="003745EF" w:rsidRDefault="003745EF" w:rsidP="003745EF">
      <w:pPr>
        <w:numPr>
          <w:ilvl w:val="0"/>
          <w:numId w:val="7"/>
        </w:numPr>
        <w:spacing w:after="5" w:line="249" w:lineRule="auto"/>
        <w:ind w:right="4" w:hanging="10"/>
      </w:pPr>
      <w:r>
        <w:rPr>
          <w:rFonts w:ascii="Arial" w:eastAsia="Arial" w:hAnsi="Arial" w:cs="Arial"/>
          <w:sz w:val="24"/>
        </w:rPr>
        <w:t xml:space="preserve">not intentionally or recklessly to interfere with or misuse anything provided in the interests of Health, Safety or Welfare or in pursuance of any statutory </w:t>
      </w:r>
      <w:proofErr w:type="gramStart"/>
      <w:r>
        <w:rPr>
          <w:rFonts w:ascii="Arial" w:eastAsia="Arial" w:hAnsi="Arial" w:cs="Arial"/>
          <w:sz w:val="24"/>
        </w:rPr>
        <w:t>requirements;</w:t>
      </w:r>
      <w:proofErr w:type="gramEnd"/>
      <w:r>
        <w:rPr>
          <w:rFonts w:ascii="Arial" w:eastAsia="Arial" w:hAnsi="Arial" w:cs="Arial"/>
          <w:sz w:val="24"/>
        </w:rPr>
        <w:t xml:space="preserve">  </w:t>
      </w:r>
    </w:p>
    <w:p w14:paraId="7A1A2655" w14:textId="77777777" w:rsidR="003745EF" w:rsidRDefault="003745EF" w:rsidP="003745EF">
      <w:pPr>
        <w:spacing w:after="0"/>
        <w:ind w:left="1133"/>
      </w:pPr>
      <w:r>
        <w:rPr>
          <w:rFonts w:ascii="Arial" w:eastAsia="Arial" w:hAnsi="Arial" w:cs="Arial"/>
          <w:sz w:val="24"/>
        </w:rPr>
        <w:t xml:space="preserve"> </w:t>
      </w:r>
    </w:p>
    <w:p w14:paraId="583D8D7A" w14:textId="77777777" w:rsidR="003745EF" w:rsidRDefault="003745EF" w:rsidP="003745EF">
      <w:pPr>
        <w:numPr>
          <w:ilvl w:val="0"/>
          <w:numId w:val="7"/>
        </w:numPr>
        <w:spacing w:after="5" w:line="249" w:lineRule="auto"/>
        <w:ind w:right="4" w:hanging="10"/>
      </w:pPr>
      <w:r>
        <w:rPr>
          <w:rFonts w:ascii="Arial" w:eastAsia="Arial" w:hAnsi="Arial" w:cs="Arial"/>
          <w:sz w:val="24"/>
        </w:rPr>
        <w:t xml:space="preserve">report to the Clerk, any accident, however trivial, or dangerous occurrence or defective protective equipment they have experienced, witnessed or which may have been made known to them and any other matters which may be relevant in assessing the risk of an accident or dangerous occurrence at the place of work, in accordance with Regulation 12, Management of Health and Safety at Work Regulations, 1992.  </w:t>
      </w:r>
    </w:p>
    <w:p w14:paraId="4C69723D" w14:textId="77777777" w:rsidR="003745EF" w:rsidRDefault="003745EF" w:rsidP="003745EF">
      <w:pPr>
        <w:spacing w:after="0"/>
        <w:ind w:left="1133"/>
      </w:pPr>
      <w:r>
        <w:rPr>
          <w:rFonts w:ascii="Arial" w:eastAsia="Arial" w:hAnsi="Arial" w:cs="Arial"/>
          <w:sz w:val="24"/>
        </w:rPr>
        <w:t xml:space="preserve"> </w:t>
      </w:r>
    </w:p>
    <w:p w14:paraId="04505DBD" w14:textId="77777777" w:rsidR="003745EF" w:rsidRDefault="003745EF" w:rsidP="003745EF">
      <w:pPr>
        <w:pStyle w:val="Heading3"/>
        <w:spacing w:after="3" w:line="271" w:lineRule="auto"/>
        <w:ind w:left="1143" w:right="0"/>
      </w:pPr>
      <w:r>
        <w:rPr>
          <w:color w:val="000000"/>
          <w:sz w:val="24"/>
        </w:rPr>
        <w:t xml:space="preserve">2.0 Organisation </w:t>
      </w:r>
      <w:r>
        <w:rPr>
          <w:b w:val="0"/>
          <w:color w:val="000000"/>
          <w:sz w:val="24"/>
        </w:rPr>
        <w:t xml:space="preserve"> </w:t>
      </w:r>
    </w:p>
    <w:p w14:paraId="1A28CB64" w14:textId="77777777" w:rsidR="003745EF" w:rsidRDefault="003745EF" w:rsidP="003745EF">
      <w:pPr>
        <w:spacing w:after="0"/>
        <w:ind w:left="1133"/>
      </w:pPr>
      <w:r>
        <w:rPr>
          <w:rFonts w:ascii="Arial" w:eastAsia="Arial" w:hAnsi="Arial" w:cs="Arial"/>
          <w:sz w:val="24"/>
        </w:rPr>
        <w:t xml:space="preserve"> </w:t>
      </w:r>
    </w:p>
    <w:p w14:paraId="2A0F89DB" w14:textId="77777777" w:rsidR="003745EF" w:rsidRDefault="003745EF" w:rsidP="003745EF">
      <w:pPr>
        <w:spacing w:after="28" w:line="249" w:lineRule="auto"/>
        <w:ind w:left="1128" w:right="4" w:hanging="10"/>
      </w:pPr>
      <w:r>
        <w:rPr>
          <w:rFonts w:ascii="Arial" w:eastAsia="Arial" w:hAnsi="Arial" w:cs="Arial"/>
          <w:sz w:val="24"/>
        </w:rPr>
        <w:t xml:space="preserve">2.1 The Clerk will be responsible to the Council for the overall implementation of the Council’s Safety Policy.  </w:t>
      </w:r>
    </w:p>
    <w:p w14:paraId="312857D3" w14:textId="77777777" w:rsidR="003745EF" w:rsidRDefault="003745EF" w:rsidP="003745EF">
      <w:pPr>
        <w:spacing w:after="0"/>
        <w:ind w:left="1133"/>
      </w:pPr>
      <w:r>
        <w:rPr>
          <w:rFonts w:ascii="Arial" w:eastAsia="Arial" w:hAnsi="Arial" w:cs="Arial"/>
          <w:sz w:val="24"/>
        </w:rPr>
        <w:t xml:space="preserve"> </w:t>
      </w:r>
    </w:p>
    <w:p w14:paraId="73BDF525" w14:textId="77777777" w:rsidR="003745EF" w:rsidRDefault="003745EF" w:rsidP="003745EF">
      <w:pPr>
        <w:spacing w:after="5" w:line="249" w:lineRule="auto"/>
        <w:ind w:left="1128" w:right="4" w:hanging="10"/>
      </w:pPr>
      <w:r>
        <w:rPr>
          <w:rFonts w:ascii="Arial" w:eastAsia="Arial" w:hAnsi="Arial" w:cs="Arial"/>
          <w:sz w:val="24"/>
        </w:rPr>
        <w:t xml:space="preserve">2.2 The Clerk will advise the Council on all matters relating to Health, Safety and Welfare.  </w:t>
      </w:r>
    </w:p>
    <w:p w14:paraId="59726ED2" w14:textId="77777777" w:rsidR="003745EF" w:rsidRDefault="003745EF" w:rsidP="003745EF">
      <w:pPr>
        <w:spacing w:after="0"/>
        <w:ind w:left="1133"/>
      </w:pPr>
      <w:r>
        <w:rPr>
          <w:rFonts w:ascii="Arial" w:eastAsia="Arial" w:hAnsi="Arial" w:cs="Arial"/>
          <w:sz w:val="24"/>
        </w:rPr>
        <w:t xml:space="preserve"> </w:t>
      </w:r>
    </w:p>
    <w:p w14:paraId="16125B2A" w14:textId="77777777" w:rsidR="003745EF" w:rsidRDefault="003745EF" w:rsidP="003745EF">
      <w:pPr>
        <w:spacing w:after="5" w:line="249" w:lineRule="auto"/>
        <w:ind w:left="1128" w:right="4" w:hanging="10"/>
      </w:pPr>
      <w:r>
        <w:rPr>
          <w:rFonts w:ascii="Arial" w:eastAsia="Arial" w:hAnsi="Arial" w:cs="Arial"/>
          <w:sz w:val="24"/>
        </w:rPr>
        <w:t xml:space="preserve">2.3 The Clerk will carry out the practical day-to-day functions of a Safety Officer, for park safety check lists a councillor may also be appointed.  </w:t>
      </w:r>
    </w:p>
    <w:p w14:paraId="59400ACF" w14:textId="77777777" w:rsidR="003745EF" w:rsidRDefault="003745EF" w:rsidP="003745EF">
      <w:pPr>
        <w:spacing w:after="0"/>
        <w:ind w:left="1133"/>
      </w:pPr>
      <w:r>
        <w:rPr>
          <w:rFonts w:ascii="Arial" w:eastAsia="Arial" w:hAnsi="Arial" w:cs="Arial"/>
          <w:sz w:val="24"/>
        </w:rPr>
        <w:t xml:space="preserve"> </w:t>
      </w:r>
    </w:p>
    <w:p w14:paraId="08EB9C04" w14:textId="77777777" w:rsidR="003745EF" w:rsidRDefault="003745EF" w:rsidP="003745EF">
      <w:pPr>
        <w:spacing w:after="5" w:line="249" w:lineRule="auto"/>
        <w:ind w:left="1128" w:right="4" w:hanging="10"/>
      </w:pPr>
      <w:r>
        <w:rPr>
          <w:rFonts w:ascii="Arial" w:eastAsia="Arial" w:hAnsi="Arial" w:cs="Arial"/>
          <w:sz w:val="24"/>
        </w:rPr>
        <w:t xml:space="preserve">2.4 The Clerk will report to the Council, any matter relating to Health and Safety or Welfare which is unsatisfactory and/or requires remedial action.  </w:t>
      </w:r>
    </w:p>
    <w:p w14:paraId="51CCFFBF" w14:textId="77777777" w:rsidR="003745EF" w:rsidRDefault="003745EF" w:rsidP="003745EF">
      <w:pPr>
        <w:spacing w:after="0"/>
        <w:ind w:left="1133"/>
      </w:pPr>
      <w:r>
        <w:rPr>
          <w:rFonts w:ascii="Arial" w:eastAsia="Arial" w:hAnsi="Arial" w:cs="Arial"/>
          <w:sz w:val="24"/>
        </w:rPr>
        <w:t xml:space="preserve"> </w:t>
      </w:r>
    </w:p>
    <w:p w14:paraId="407C285D" w14:textId="77777777" w:rsidR="003745EF" w:rsidRDefault="003745EF" w:rsidP="003745EF">
      <w:pPr>
        <w:spacing w:after="5" w:line="249" w:lineRule="auto"/>
        <w:ind w:left="1128" w:right="4" w:hanging="10"/>
      </w:pPr>
      <w:r>
        <w:rPr>
          <w:rFonts w:ascii="Arial" w:eastAsia="Arial" w:hAnsi="Arial" w:cs="Arial"/>
          <w:sz w:val="24"/>
        </w:rPr>
        <w:t xml:space="preserve">2.5 The Clerk will be responsible for: </w:t>
      </w:r>
    </w:p>
    <w:p w14:paraId="762559CA" w14:textId="77777777" w:rsidR="003745EF" w:rsidRDefault="003745EF" w:rsidP="003745EF">
      <w:pPr>
        <w:spacing w:after="0"/>
        <w:ind w:left="1133"/>
      </w:pPr>
      <w:r>
        <w:rPr>
          <w:rFonts w:ascii="Arial" w:eastAsia="Arial" w:hAnsi="Arial" w:cs="Arial"/>
          <w:sz w:val="24"/>
        </w:rPr>
        <w:t xml:space="preserve"> </w:t>
      </w:r>
    </w:p>
    <w:p w14:paraId="11F28AB4" w14:textId="77777777" w:rsidR="003745EF" w:rsidRDefault="003745EF" w:rsidP="003745EF">
      <w:pPr>
        <w:numPr>
          <w:ilvl w:val="0"/>
          <w:numId w:val="8"/>
        </w:numPr>
        <w:spacing w:after="5" w:line="249" w:lineRule="auto"/>
        <w:ind w:left="1399" w:right="4" w:hanging="281"/>
      </w:pPr>
      <w:r>
        <w:rPr>
          <w:rFonts w:ascii="Arial" w:eastAsia="Arial" w:hAnsi="Arial" w:cs="Arial"/>
          <w:sz w:val="24"/>
        </w:rPr>
        <w:t xml:space="preserve">collating accident </w:t>
      </w:r>
      <w:proofErr w:type="gramStart"/>
      <w:r>
        <w:rPr>
          <w:rFonts w:ascii="Arial" w:eastAsia="Arial" w:hAnsi="Arial" w:cs="Arial"/>
          <w:sz w:val="24"/>
        </w:rPr>
        <w:t>reports;</w:t>
      </w:r>
      <w:proofErr w:type="gramEnd"/>
      <w:r>
        <w:rPr>
          <w:rFonts w:ascii="Arial" w:eastAsia="Arial" w:hAnsi="Arial" w:cs="Arial"/>
          <w:sz w:val="24"/>
        </w:rPr>
        <w:t xml:space="preserve">  </w:t>
      </w:r>
    </w:p>
    <w:p w14:paraId="20BFD9A9" w14:textId="77777777" w:rsidR="003745EF" w:rsidRDefault="003745EF" w:rsidP="003745EF">
      <w:pPr>
        <w:numPr>
          <w:ilvl w:val="0"/>
          <w:numId w:val="8"/>
        </w:numPr>
        <w:spacing w:after="5" w:line="249" w:lineRule="auto"/>
        <w:ind w:left="1399" w:right="4" w:hanging="281"/>
      </w:pPr>
      <w:r>
        <w:rPr>
          <w:rFonts w:ascii="Arial" w:eastAsia="Arial" w:hAnsi="Arial" w:cs="Arial"/>
          <w:sz w:val="24"/>
        </w:rPr>
        <w:t xml:space="preserve">organising training in safety matters for existing staff and all new </w:t>
      </w:r>
      <w:proofErr w:type="gramStart"/>
      <w:r>
        <w:rPr>
          <w:rFonts w:ascii="Arial" w:eastAsia="Arial" w:hAnsi="Arial" w:cs="Arial"/>
          <w:sz w:val="24"/>
        </w:rPr>
        <w:t>entrants;</w:t>
      </w:r>
      <w:proofErr w:type="gramEnd"/>
      <w:r>
        <w:rPr>
          <w:rFonts w:ascii="Arial" w:eastAsia="Arial" w:hAnsi="Arial" w:cs="Arial"/>
          <w:sz w:val="24"/>
        </w:rPr>
        <w:t xml:space="preserve">  </w:t>
      </w:r>
    </w:p>
    <w:p w14:paraId="7B0DD9B2" w14:textId="77777777" w:rsidR="003745EF" w:rsidRDefault="003745EF" w:rsidP="003745EF">
      <w:pPr>
        <w:numPr>
          <w:ilvl w:val="0"/>
          <w:numId w:val="8"/>
        </w:numPr>
        <w:spacing w:after="5" w:line="249" w:lineRule="auto"/>
        <w:ind w:left="1399" w:right="4" w:hanging="281"/>
      </w:pPr>
      <w:r>
        <w:rPr>
          <w:rFonts w:ascii="Arial" w:eastAsia="Arial" w:hAnsi="Arial" w:cs="Arial"/>
          <w:sz w:val="24"/>
        </w:rPr>
        <w:t xml:space="preserve">arranging and/or delegating risk assessments where necessary.  </w:t>
      </w:r>
    </w:p>
    <w:p w14:paraId="5D656F6F" w14:textId="77777777" w:rsidR="003745EF" w:rsidRDefault="003745EF" w:rsidP="003745EF">
      <w:pPr>
        <w:spacing w:after="0"/>
        <w:ind w:left="1133"/>
      </w:pPr>
      <w:r>
        <w:rPr>
          <w:rFonts w:ascii="Arial" w:eastAsia="Arial" w:hAnsi="Arial" w:cs="Arial"/>
          <w:sz w:val="24"/>
        </w:rPr>
        <w:t xml:space="preserve"> </w:t>
      </w:r>
    </w:p>
    <w:p w14:paraId="1770D336" w14:textId="77777777" w:rsidR="003745EF" w:rsidRDefault="003745EF" w:rsidP="003745EF">
      <w:pPr>
        <w:pStyle w:val="Heading3"/>
        <w:spacing w:after="3" w:line="271" w:lineRule="auto"/>
        <w:ind w:left="1143" w:right="0"/>
      </w:pPr>
      <w:r>
        <w:rPr>
          <w:color w:val="000000"/>
          <w:sz w:val="24"/>
        </w:rPr>
        <w:t xml:space="preserve">3.0 Implementation of Safety Policy </w:t>
      </w:r>
      <w:r>
        <w:rPr>
          <w:b w:val="0"/>
          <w:color w:val="000000"/>
          <w:sz w:val="24"/>
        </w:rPr>
        <w:t xml:space="preserve"> </w:t>
      </w:r>
    </w:p>
    <w:p w14:paraId="5E6388F2" w14:textId="77777777" w:rsidR="003745EF" w:rsidRDefault="003745EF" w:rsidP="003745EF">
      <w:pPr>
        <w:spacing w:after="0"/>
        <w:ind w:left="1133"/>
      </w:pPr>
      <w:r>
        <w:rPr>
          <w:rFonts w:ascii="Arial" w:eastAsia="Arial" w:hAnsi="Arial" w:cs="Arial"/>
          <w:sz w:val="24"/>
        </w:rPr>
        <w:t xml:space="preserve"> </w:t>
      </w:r>
    </w:p>
    <w:p w14:paraId="2B898CF3" w14:textId="77777777" w:rsidR="003745EF" w:rsidRDefault="003745EF" w:rsidP="003745EF">
      <w:pPr>
        <w:spacing w:after="5" w:line="249" w:lineRule="auto"/>
        <w:ind w:left="1128" w:right="465" w:hanging="10"/>
      </w:pPr>
      <w:r>
        <w:rPr>
          <w:rFonts w:ascii="Arial" w:eastAsia="Arial" w:hAnsi="Arial" w:cs="Arial"/>
          <w:sz w:val="24"/>
        </w:rPr>
        <w:lastRenderedPageBreak/>
        <w:t xml:space="preserve">3.1 The Council shall provide the necessary finance to comply with the requirements of safety legislation.  3.2 The Council will be responsible for:  </w:t>
      </w:r>
    </w:p>
    <w:p w14:paraId="56F1025E" w14:textId="77777777" w:rsidR="003745EF" w:rsidRDefault="003745EF" w:rsidP="003745EF">
      <w:pPr>
        <w:spacing w:after="0"/>
        <w:ind w:left="1133"/>
      </w:pPr>
      <w:r>
        <w:rPr>
          <w:rFonts w:ascii="Arial" w:eastAsia="Arial" w:hAnsi="Arial" w:cs="Arial"/>
          <w:sz w:val="24"/>
        </w:rPr>
        <w:t xml:space="preserve"> </w:t>
      </w:r>
    </w:p>
    <w:p w14:paraId="76F4C3E9" w14:textId="77777777" w:rsidR="003745EF" w:rsidRDefault="003745EF" w:rsidP="003745EF">
      <w:pPr>
        <w:numPr>
          <w:ilvl w:val="0"/>
          <w:numId w:val="9"/>
        </w:numPr>
        <w:spacing w:after="5" w:line="249" w:lineRule="auto"/>
        <w:ind w:right="4" w:hanging="281"/>
      </w:pPr>
      <w:r>
        <w:rPr>
          <w:rFonts w:ascii="Arial" w:eastAsia="Arial" w:hAnsi="Arial" w:cs="Arial"/>
          <w:sz w:val="24"/>
        </w:rPr>
        <w:t xml:space="preserve">the promotion of accident prevention measures, advice and </w:t>
      </w:r>
      <w:proofErr w:type="gramStart"/>
      <w:r>
        <w:rPr>
          <w:rFonts w:ascii="Arial" w:eastAsia="Arial" w:hAnsi="Arial" w:cs="Arial"/>
          <w:sz w:val="24"/>
        </w:rPr>
        <w:t>training;</w:t>
      </w:r>
      <w:proofErr w:type="gramEnd"/>
      <w:r>
        <w:rPr>
          <w:rFonts w:ascii="Arial" w:eastAsia="Arial" w:hAnsi="Arial" w:cs="Arial"/>
          <w:sz w:val="24"/>
        </w:rPr>
        <w:t xml:space="preserve">  </w:t>
      </w:r>
    </w:p>
    <w:p w14:paraId="270CB3D6" w14:textId="77777777" w:rsidR="003745EF" w:rsidRDefault="003745EF" w:rsidP="003745EF">
      <w:pPr>
        <w:numPr>
          <w:ilvl w:val="0"/>
          <w:numId w:val="9"/>
        </w:numPr>
        <w:spacing w:after="5" w:line="249" w:lineRule="auto"/>
        <w:ind w:right="4" w:hanging="281"/>
      </w:pPr>
      <w:r>
        <w:rPr>
          <w:rFonts w:ascii="Arial" w:eastAsia="Arial" w:hAnsi="Arial" w:cs="Arial"/>
          <w:sz w:val="24"/>
        </w:rPr>
        <w:t xml:space="preserve">the identification and elimination of potential </w:t>
      </w:r>
      <w:proofErr w:type="gramStart"/>
      <w:r>
        <w:rPr>
          <w:rFonts w:ascii="Arial" w:eastAsia="Arial" w:hAnsi="Arial" w:cs="Arial"/>
          <w:sz w:val="24"/>
        </w:rPr>
        <w:t>hazards;</w:t>
      </w:r>
      <w:proofErr w:type="gramEnd"/>
      <w:r>
        <w:rPr>
          <w:rFonts w:ascii="Arial" w:eastAsia="Arial" w:hAnsi="Arial" w:cs="Arial"/>
          <w:sz w:val="24"/>
        </w:rPr>
        <w:t xml:space="preserve">  </w:t>
      </w:r>
    </w:p>
    <w:p w14:paraId="2D5BEBB0" w14:textId="77777777" w:rsidR="003745EF" w:rsidRDefault="003745EF" w:rsidP="003745EF">
      <w:pPr>
        <w:numPr>
          <w:ilvl w:val="0"/>
          <w:numId w:val="9"/>
        </w:numPr>
        <w:spacing w:after="5" w:line="249" w:lineRule="auto"/>
        <w:ind w:right="4" w:hanging="281"/>
      </w:pPr>
      <w:r>
        <w:rPr>
          <w:rFonts w:ascii="Arial" w:eastAsia="Arial" w:hAnsi="Arial" w:cs="Arial"/>
          <w:sz w:val="24"/>
        </w:rPr>
        <w:t xml:space="preserve">the development of safe working methods and </w:t>
      </w:r>
      <w:proofErr w:type="gramStart"/>
      <w:r>
        <w:rPr>
          <w:rFonts w:ascii="Arial" w:eastAsia="Arial" w:hAnsi="Arial" w:cs="Arial"/>
          <w:sz w:val="24"/>
        </w:rPr>
        <w:t>environments;</w:t>
      </w:r>
      <w:proofErr w:type="gramEnd"/>
      <w:r>
        <w:rPr>
          <w:rFonts w:ascii="Arial" w:eastAsia="Arial" w:hAnsi="Arial" w:cs="Arial"/>
          <w:sz w:val="24"/>
        </w:rPr>
        <w:t xml:space="preserve">  </w:t>
      </w:r>
    </w:p>
    <w:p w14:paraId="3A6D9BB3" w14:textId="77777777" w:rsidR="003745EF" w:rsidRDefault="003745EF" w:rsidP="003745EF">
      <w:pPr>
        <w:numPr>
          <w:ilvl w:val="0"/>
          <w:numId w:val="9"/>
        </w:numPr>
        <w:spacing w:after="5" w:line="249" w:lineRule="auto"/>
        <w:ind w:right="4" w:hanging="281"/>
      </w:pPr>
      <w:r>
        <w:rPr>
          <w:rFonts w:ascii="Arial" w:eastAsia="Arial" w:hAnsi="Arial" w:cs="Arial"/>
          <w:sz w:val="24"/>
        </w:rPr>
        <w:t xml:space="preserve">regular inspection of work environments to check compliance with established regulations.  </w:t>
      </w:r>
    </w:p>
    <w:p w14:paraId="19FAF6EC" w14:textId="77777777" w:rsidR="003745EF" w:rsidRDefault="003745EF" w:rsidP="003745EF">
      <w:pPr>
        <w:spacing w:after="0"/>
        <w:ind w:left="1133"/>
      </w:pPr>
      <w:r>
        <w:rPr>
          <w:rFonts w:ascii="Arial" w:eastAsia="Arial" w:hAnsi="Arial" w:cs="Arial"/>
          <w:sz w:val="24"/>
        </w:rPr>
        <w:t xml:space="preserve"> </w:t>
      </w:r>
    </w:p>
    <w:p w14:paraId="4BDF8DDB" w14:textId="77777777" w:rsidR="003745EF" w:rsidRDefault="003745EF" w:rsidP="003745EF">
      <w:pPr>
        <w:spacing w:after="5" w:line="249" w:lineRule="auto"/>
        <w:ind w:left="1128" w:right="4" w:hanging="10"/>
      </w:pPr>
      <w:r>
        <w:rPr>
          <w:rFonts w:ascii="Arial" w:eastAsia="Arial" w:hAnsi="Arial" w:cs="Arial"/>
          <w:sz w:val="24"/>
        </w:rPr>
        <w:t xml:space="preserve">3.3 The Council will ensure that there is an effective system of communication with its employees on health and safety matters.  </w:t>
      </w:r>
    </w:p>
    <w:p w14:paraId="5A51E765" w14:textId="77777777" w:rsidR="003745EF" w:rsidRDefault="003745EF" w:rsidP="003745EF">
      <w:pPr>
        <w:spacing w:after="0"/>
        <w:ind w:left="1133"/>
      </w:pPr>
      <w:r>
        <w:rPr>
          <w:rFonts w:ascii="Arial" w:eastAsia="Arial" w:hAnsi="Arial" w:cs="Arial"/>
          <w:sz w:val="24"/>
        </w:rPr>
        <w:t xml:space="preserve"> </w:t>
      </w:r>
    </w:p>
    <w:p w14:paraId="1326E98E" w14:textId="77777777" w:rsidR="003745EF" w:rsidRDefault="003745EF" w:rsidP="003745EF">
      <w:pPr>
        <w:numPr>
          <w:ilvl w:val="0"/>
          <w:numId w:val="10"/>
        </w:numPr>
        <w:spacing w:after="5" w:line="249" w:lineRule="auto"/>
        <w:ind w:right="4" w:hanging="281"/>
      </w:pPr>
      <w:r>
        <w:rPr>
          <w:rFonts w:ascii="Arial" w:eastAsia="Arial" w:hAnsi="Arial" w:cs="Arial"/>
          <w:sz w:val="24"/>
        </w:rPr>
        <w:t xml:space="preserve">If an employee wishes to bring to the attention of the Council any matter which in his/her opinion contravenes the Health and Safety at Work Etc. Act, 1974, Management of Health &amp; Safety at Work Regulations 1999, he/she should do so by first discussing it with the Clerk.  </w:t>
      </w:r>
    </w:p>
    <w:p w14:paraId="56DABA96" w14:textId="77777777" w:rsidR="003745EF" w:rsidRDefault="003745EF" w:rsidP="003745EF">
      <w:pPr>
        <w:spacing w:after="0"/>
        <w:ind w:left="1133"/>
      </w:pPr>
      <w:r>
        <w:rPr>
          <w:rFonts w:ascii="Arial" w:eastAsia="Arial" w:hAnsi="Arial" w:cs="Arial"/>
          <w:sz w:val="24"/>
        </w:rPr>
        <w:t xml:space="preserve"> </w:t>
      </w:r>
    </w:p>
    <w:p w14:paraId="2034E9B5" w14:textId="77777777" w:rsidR="003745EF" w:rsidRDefault="003745EF" w:rsidP="003745EF">
      <w:pPr>
        <w:numPr>
          <w:ilvl w:val="0"/>
          <w:numId w:val="10"/>
        </w:numPr>
        <w:spacing w:after="5" w:line="249" w:lineRule="auto"/>
        <w:ind w:right="4" w:hanging="281"/>
      </w:pPr>
      <w:r>
        <w:rPr>
          <w:rFonts w:ascii="Arial" w:eastAsia="Arial" w:hAnsi="Arial" w:cs="Arial"/>
          <w:sz w:val="24"/>
        </w:rPr>
        <w:t xml:space="preserve">The Clerk will refer the matter to the Chairman of the Council.  </w:t>
      </w:r>
    </w:p>
    <w:p w14:paraId="28F676BC" w14:textId="77777777" w:rsidR="003745EF" w:rsidRDefault="003745EF" w:rsidP="003745EF">
      <w:pPr>
        <w:spacing w:after="0"/>
        <w:ind w:left="1133"/>
      </w:pPr>
      <w:r>
        <w:rPr>
          <w:rFonts w:ascii="Arial" w:eastAsia="Arial" w:hAnsi="Arial" w:cs="Arial"/>
          <w:sz w:val="24"/>
        </w:rPr>
        <w:t xml:space="preserve"> </w:t>
      </w:r>
    </w:p>
    <w:p w14:paraId="1235C3B2" w14:textId="77777777" w:rsidR="003745EF" w:rsidRDefault="003745EF" w:rsidP="003745EF">
      <w:pPr>
        <w:numPr>
          <w:ilvl w:val="0"/>
          <w:numId w:val="10"/>
        </w:numPr>
        <w:spacing w:after="5" w:line="249" w:lineRule="auto"/>
        <w:ind w:right="4" w:hanging="281"/>
      </w:pPr>
      <w:r>
        <w:rPr>
          <w:rFonts w:ascii="Arial" w:eastAsia="Arial" w:hAnsi="Arial" w:cs="Arial"/>
          <w:sz w:val="24"/>
        </w:rPr>
        <w:t xml:space="preserve">If an employee feels that the matter has still not been resolved to his/her satisfaction, he/she may approach the Chairman who will instruct that the matter be raised at the next meeting of the Council.  </w:t>
      </w:r>
    </w:p>
    <w:p w14:paraId="33A13C63" w14:textId="77777777" w:rsidR="003745EF" w:rsidRDefault="003745EF" w:rsidP="003745EF">
      <w:pPr>
        <w:spacing w:after="0"/>
        <w:ind w:left="1133"/>
      </w:pPr>
      <w:r>
        <w:rPr>
          <w:rFonts w:ascii="Arial" w:eastAsia="Arial" w:hAnsi="Arial" w:cs="Arial"/>
          <w:sz w:val="24"/>
        </w:rPr>
        <w:t xml:space="preserve"> </w:t>
      </w:r>
    </w:p>
    <w:p w14:paraId="4B9668B2" w14:textId="77777777" w:rsidR="003745EF" w:rsidRDefault="003745EF" w:rsidP="003745EF">
      <w:pPr>
        <w:numPr>
          <w:ilvl w:val="1"/>
          <w:numId w:val="11"/>
        </w:numPr>
        <w:spacing w:after="5" w:line="249" w:lineRule="auto"/>
        <w:ind w:right="4" w:hanging="10"/>
      </w:pPr>
      <w:r>
        <w:rPr>
          <w:rFonts w:ascii="Arial" w:eastAsia="Arial" w:hAnsi="Arial" w:cs="Arial"/>
          <w:sz w:val="24"/>
        </w:rPr>
        <w:t xml:space="preserve">All equipment owned by the Council will be kept in good condition and the Clerk will ensure that provision is made for regular maintenance and inspection.  </w:t>
      </w:r>
    </w:p>
    <w:p w14:paraId="643B607C" w14:textId="77777777" w:rsidR="003745EF" w:rsidRDefault="003745EF" w:rsidP="003745EF">
      <w:pPr>
        <w:spacing w:after="0"/>
        <w:ind w:left="1133"/>
      </w:pPr>
      <w:r>
        <w:rPr>
          <w:rFonts w:ascii="Arial" w:eastAsia="Arial" w:hAnsi="Arial" w:cs="Arial"/>
          <w:sz w:val="24"/>
        </w:rPr>
        <w:t xml:space="preserve"> </w:t>
      </w:r>
    </w:p>
    <w:p w14:paraId="54F15D7F" w14:textId="77777777" w:rsidR="003745EF" w:rsidRDefault="003745EF" w:rsidP="003745EF">
      <w:pPr>
        <w:numPr>
          <w:ilvl w:val="1"/>
          <w:numId w:val="11"/>
        </w:numPr>
        <w:spacing w:after="5" w:line="249" w:lineRule="auto"/>
        <w:ind w:right="4" w:hanging="10"/>
      </w:pPr>
      <w:r>
        <w:rPr>
          <w:rFonts w:ascii="Arial" w:eastAsia="Arial" w:hAnsi="Arial" w:cs="Arial"/>
          <w:sz w:val="24"/>
        </w:rPr>
        <w:t xml:space="preserve">The Clerk will be responsible for inspecting and maintaining the Defibrillator.  </w:t>
      </w:r>
    </w:p>
    <w:p w14:paraId="4A9CB2EB" w14:textId="77777777" w:rsidR="003745EF" w:rsidRDefault="003745EF" w:rsidP="003745EF">
      <w:pPr>
        <w:spacing w:after="0"/>
        <w:ind w:left="1133"/>
      </w:pPr>
      <w:r>
        <w:rPr>
          <w:rFonts w:ascii="Arial" w:eastAsia="Arial" w:hAnsi="Arial" w:cs="Arial"/>
          <w:color w:val="FF0000"/>
          <w:sz w:val="24"/>
        </w:rPr>
        <w:t xml:space="preserve"> </w:t>
      </w:r>
    </w:p>
    <w:p w14:paraId="7888BCC8" w14:textId="77777777" w:rsidR="003745EF" w:rsidRDefault="003745EF" w:rsidP="003745EF">
      <w:pPr>
        <w:numPr>
          <w:ilvl w:val="1"/>
          <w:numId w:val="11"/>
        </w:numPr>
        <w:spacing w:after="5" w:line="249" w:lineRule="auto"/>
        <w:ind w:right="4" w:hanging="10"/>
      </w:pPr>
      <w:r>
        <w:rPr>
          <w:rFonts w:ascii="Arial" w:eastAsia="Arial" w:hAnsi="Arial" w:cs="Arial"/>
          <w:sz w:val="24"/>
        </w:rPr>
        <w:t xml:space="preserve">This Statement of the Council’s Safety Policy will be reviewed and added to or amended as necessary to take into account changes in legislation, methods of working, machinery or tools.  </w:t>
      </w:r>
    </w:p>
    <w:p w14:paraId="30BF3593" w14:textId="77777777" w:rsidR="003745EF" w:rsidRDefault="003745EF" w:rsidP="003745EF">
      <w:pPr>
        <w:spacing w:after="0"/>
        <w:ind w:left="1133"/>
      </w:pPr>
      <w:r>
        <w:rPr>
          <w:rFonts w:ascii="Arial" w:eastAsia="Arial" w:hAnsi="Arial" w:cs="Arial"/>
          <w:sz w:val="24"/>
        </w:rPr>
        <w:t xml:space="preserve"> </w:t>
      </w:r>
    </w:p>
    <w:p w14:paraId="3277180D" w14:textId="77777777" w:rsidR="003745EF" w:rsidRDefault="003745EF" w:rsidP="003745EF">
      <w:pPr>
        <w:numPr>
          <w:ilvl w:val="1"/>
          <w:numId w:val="11"/>
        </w:numPr>
        <w:spacing w:after="5" w:line="249" w:lineRule="auto"/>
        <w:ind w:right="4" w:hanging="10"/>
      </w:pPr>
      <w:r>
        <w:rPr>
          <w:rFonts w:ascii="Arial" w:eastAsia="Arial" w:hAnsi="Arial" w:cs="Arial"/>
          <w:sz w:val="24"/>
        </w:rPr>
        <w:t xml:space="preserve">Detail of risks, risk assessment, risk management and Health and Safety are provided as separate files as an addendum to this Policy.  </w:t>
      </w:r>
    </w:p>
    <w:p w14:paraId="1DE287C9" w14:textId="77777777" w:rsidR="003745EF" w:rsidRDefault="003745EF" w:rsidP="003745EF">
      <w:pPr>
        <w:spacing w:after="0"/>
        <w:ind w:left="1133"/>
      </w:pPr>
      <w:r>
        <w:rPr>
          <w:rFonts w:ascii="Arial" w:eastAsia="Arial" w:hAnsi="Arial" w:cs="Arial"/>
          <w:sz w:val="24"/>
        </w:rPr>
        <w:t xml:space="preserve"> </w:t>
      </w:r>
    </w:p>
    <w:p w14:paraId="167FF46D" w14:textId="77777777" w:rsidR="003745EF" w:rsidRDefault="003745EF" w:rsidP="003745EF">
      <w:pPr>
        <w:numPr>
          <w:ilvl w:val="1"/>
          <w:numId w:val="11"/>
        </w:numPr>
        <w:spacing w:after="5" w:line="249" w:lineRule="auto"/>
        <w:ind w:right="4" w:hanging="10"/>
      </w:pPr>
      <w:r>
        <w:rPr>
          <w:rFonts w:ascii="Arial" w:eastAsia="Arial" w:hAnsi="Arial" w:cs="Arial"/>
          <w:sz w:val="24"/>
        </w:rPr>
        <w:t xml:space="preserve">A Copy of this Statement and supplements will be issued to all employees. </w:t>
      </w:r>
    </w:p>
    <w:p w14:paraId="45D0BB3C" w14:textId="77777777" w:rsidR="003745EF" w:rsidRDefault="003745EF" w:rsidP="003745EF">
      <w:pPr>
        <w:spacing w:after="0"/>
        <w:ind w:left="1133"/>
      </w:pPr>
      <w:r>
        <w:rPr>
          <w:rFonts w:ascii="Arial" w:eastAsia="Arial" w:hAnsi="Arial" w:cs="Arial"/>
          <w:sz w:val="24"/>
        </w:rPr>
        <w:t xml:space="preserve">  </w:t>
      </w:r>
    </w:p>
    <w:p w14:paraId="73ABCB21" w14:textId="77777777" w:rsidR="003745EF" w:rsidRDefault="003745EF" w:rsidP="003745EF">
      <w:pPr>
        <w:spacing w:after="5" w:line="249" w:lineRule="auto"/>
        <w:ind w:left="1116" w:right="4" w:hanging="1116"/>
      </w:pPr>
      <w:r>
        <w:rPr>
          <w:rFonts w:ascii="Arial" w:eastAsia="Arial" w:hAnsi="Arial" w:cs="Arial"/>
          <w:sz w:val="24"/>
        </w:rPr>
        <w:t xml:space="preserve">                 It was proposed by Councillor N Pulkar and seconded by Councillor J Horne to adopt the Complaints procedure detailed above. On a vote this was agreed. </w:t>
      </w:r>
    </w:p>
    <w:p w14:paraId="209CA521" w14:textId="77777777" w:rsidR="003745EF" w:rsidRDefault="003745EF" w:rsidP="003745EF">
      <w:pPr>
        <w:spacing w:after="0"/>
        <w:ind w:left="1133"/>
      </w:pPr>
      <w:r>
        <w:rPr>
          <w:rFonts w:ascii="Arial" w:eastAsia="Arial" w:hAnsi="Arial" w:cs="Arial"/>
          <w:sz w:val="24"/>
        </w:rPr>
        <w:t xml:space="preserve"> </w:t>
      </w:r>
    </w:p>
    <w:p w14:paraId="3477AB72" w14:textId="77777777" w:rsidR="003745EF" w:rsidRDefault="003745EF" w:rsidP="003745EF">
      <w:pPr>
        <w:pStyle w:val="Heading3"/>
        <w:spacing w:after="3" w:line="271" w:lineRule="auto"/>
        <w:ind w:left="1143" w:right="0"/>
      </w:pPr>
      <w:r>
        <w:rPr>
          <w:color w:val="000000"/>
          <w:sz w:val="24"/>
        </w:rPr>
        <w:t xml:space="preserve">4.0 Health &amp; Safety Regulations  </w:t>
      </w:r>
    </w:p>
    <w:p w14:paraId="6DF900B0" w14:textId="77777777" w:rsidR="003745EF" w:rsidRDefault="003745EF" w:rsidP="003745EF">
      <w:pPr>
        <w:spacing w:after="0"/>
        <w:ind w:left="1133"/>
      </w:pPr>
      <w:r>
        <w:rPr>
          <w:rFonts w:ascii="Arial" w:eastAsia="Arial" w:hAnsi="Arial" w:cs="Arial"/>
          <w:sz w:val="24"/>
        </w:rPr>
        <w:t xml:space="preserve"> </w:t>
      </w:r>
    </w:p>
    <w:p w14:paraId="049C5CB2" w14:textId="77777777" w:rsidR="003745EF" w:rsidRDefault="003745EF" w:rsidP="003745EF">
      <w:pPr>
        <w:spacing w:after="5" w:line="249" w:lineRule="auto"/>
        <w:ind w:left="1128" w:right="4" w:hanging="10"/>
      </w:pPr>
      <w:r>
        <w:rPr>
          <w:rFonts w:ascii="Arial" w:eastAsia="Arial" w:hAnsi="Arial" w:cs="Arial"/>
          <w:sz w:val="24"/>
        </w:rPr>
        <w:t xml:space="preserve">4.1 </w:t>
      </w:r>
      <w:r>
        <w:rPr>
          <w:rFonts w:ascii="Arial" w:eastAsia="Arial" w:hAnsi="Arial" w:cs="Arial"/>
          <w:b/>
          <w:sz w:val="24"/>
        </w:rPr>
        <w:t xml:space="preserve">Management of Health and Safety at Work Regulations 1999: </w:t>
      </w:r>
      <w:r>
        <w:rPr>
          <w:rFonts w:ascii="Arial" w:eastAsia="Arial" w:hAnsi="Arial" w:cs="Arial"/>
          <w:sz w:val="24"/>
        </w:rPr>
        <w:t xml:space="preserve">require employers to carry out risk assessments, make arrangements to </w:t>
      </w:r>
      <w:r>
        <w:rPr>
          <w:rFonts w:ascii="Arial" w:eastAsia="Arial" w:hAnsi="Arial" w:cs="Arial"/>
          <w:sz w:val="24"/>
        </w:rPr>
        <w:lastRenderedPageBreak/>
        <w:t xml:space="preserve">implement necessary measures, appoint competent people and arrange for appropriate information and training.  </w:t>
      </w:r>
    </w:p>
    <w:p w14:paraId="7D9CDCC5" w14:textId="77777777" w:rsidR="003745EF" w:rsidRDefault="003745EF" w:rsidP="003745EF">
      <w:pPr>
        <w:spacing w:after="0"/>
        <w:ind w:left="1133"/>
      </w:pPr>
      <w:r>
        <w:rPr>
          <w:rFonts w:ascii="Arial" w:eastAsia="Arial" w:hAnsi="Arial" w:cs="Arial"/>
          <w:sz w:val="24"/>
        </w:rPr>
        <w:t xml:space="preserve"> </w:t>
      </w:r>
    </w:p>
    <w:p w14:paraId="05CE760B" w14:textId="77777777" w:rsidR="003745EF" w:rsidRDefault="003745EF" w:rsidP="003745EF">
      <w:pPr>
        <w:spacing w:after="5" w:line="249" w:lineRule="auto"/>
        <w:ind w:left="1128" w:right="4" w:hanging="10"/>
      </w:pPr>
      <w:r>
        <w:rPr>
          <w:rFonts w:ascii="Arial" w:eastAsia="Arial" w:hAnsi="Arial" w:cs="Arial"/>
          <w:sz w:val="24"/>
        </w:rPr>
        <w:t xml:space="preserve">4.2 </w:t>
      </w:r>
      <w:r>
        <w:rPr>
          <w:rFonts w:ascii="Arial" w:eastAsia="Arial" w:hAnsi="Arial" w:cs="Arial"/>
          <w:b/>
          <w:sz w:val="24"/>
        </w:rPr>
        <w:t xml:space="preserve">Workplace (Health, Safety and Welfare) Regulations 1992: </w:t>
      </w:r>
      <w:r>
        <w:rPr>
          <w:rFonts w:ascii="Arial" w:eastAsia="Arial" w:hAnsi="Arial" w:cs="Arial"/>
          <w:sz w:val="24"/>
        </w:rPr>
        <w:t xml:space="preserve">cover a wide range of basic health, safety and welfare issues such as ventilation, heating, lighting, workstations, seating and welfare facilities.  </w:t>
      </w:r>
    </w:p>
    <w:p w14:paraId="5C933CDE" w14:textId="77777777" w:rsidR="003745EF" w:rsidRDefault="003745EF" w:rsidP="003745EF">
      <w:pPr>
        <w:spacing w:after="0"/>
        <w:ind w:left="1133"/>
      </w:pPr>
      <w:r>
        <w:rPr>
          <w:rFonts w:ascii="Arial" w:eastAsia="Arial" w:hAnsi="Arial" w:cs="Arial"/>
          <w:sz w:val="24"/>
        </w:rPr>
        <w:t xml:space="preserve"> </w:t>
      </w:r>
    </w:p>
    <w:p w14:paraId="1792E552" w14:textId="77777777" w:rsidR="003745EF" w:rsidRDefault="003745EF" w:rsidP="003745EF">
      <w:pPr>
        <w:spacing w:after="3" w:line="271" w:lineRule="auto"/>
        <w:ind w:left="1143" w:hanging="10"/>
      </w:pPr>
      <w:r>
        <w:rPr>
          <w:rFonts w:ascii="Arial" w:eastAsia="Arial" w:hAnsi="Arial" w:cs="Arial"/>
          <w:sz w:val="24"/>
        </w:rPr>
        <w:t xml:space="preserve">4.3 </w:t>
      </w:r>
      <w:r>
        <w:rPr>
          <w:rFonts w:ascii="Arial" w:eastAsia="Arial" w:hAnsi="Arial" w:cs="Arial"/>
          <w:b/>
          <w:sz w:val="24"/>
        </w:rPr>
        <w:t xml:space="preserve">Health and Safety (Display Screen Equipment) Regulations 1992: </w:t>
      </w:r>
    </w:p>
    <w:p w14:paraId="79743801" w14:textId="77777777" w:rsidR="003745EF" w:rsidRDefault="003745EF" w:rsidP="003745EF">
      <w:pPr>
        <w:spacing w:after="5" w:line="249" w:lineRule="auto"/>
        <w:ind w:left="1128" w:right="4" w:hanging="10"/>
      </w:pPr>
      <w:r>
        <w:rPr>
          <w:rFonts w:ascii="Arial" w:eastAsia="Arial" w:hAnsi="Arial" w:cs="Arial"/>
          <w:sz w:val="24"/>
        </w:rPr>
        <w:t xml:space="preserve">set out requirements for work with Visual Display Units (VDUs).  </w:t>
      </w:r>
    </w:p>
    <w:p w14:paraId="7A95678F" w14:textId="77777777" w:rsidR="003745EF" w:rsidRDefault="003745EF" w:rsidP="003745EF">
      <w:pPr>
        <w:spacing w:after="0"/>
        <w:ind w:left="1133"/>
      </w:pPr>
      <w:r>
        <w:rPr>
          <w:rFonts w:ascii="Arial" w:eastAsia="Arial" w:hAnsi="Arial" w:cs="Arial"/>
          <w:sz w:val="24"/>
        </w:rPr>
        <w:t xml:space="preserve"> </w:t>
      </w:r>
    </w:p>
    <w:p w14:paraId="50B2DA0D" w14:textId="77777777" w:rsidR="003745EF" w:rsidRDefault="003745EF" w:rsidP="003745EF">
      <w:pPr>
        <w:spacing w:after="5" w:line="249" w:lineRule="auto"/>
        <w:ind w:left="1128" w:right="4" w:hanging="10"/>
      </w:pPr>
      <w:r>
        <w:rPr>
          <w:rFonts w:ascii="Arial" w:eastAsia="Arial" w:hAnsi="Arial" w:cs="Arial"/>
          <w:sz w:val="24"/>
        </w:rPr>
        <w:t xml:space="preserve">4.4 </w:t>
      </w:r>
      <w:r>
        <w:rPr>
          <w:rFonts w:ascii="Arial" w:eastAsia="Arial" w:hAnsi="Arial" w:cs="Arial"/>
          <w:b/>
          <w:sz w:val="24"/>
        </w:rPr>
        <w:t xml:space="preserve">Personal Protective Equipment at Work Regulations: </w:t>
      </w:r>
      <w:r>
        <w:rPr>
          <w:rFonts w:ascii="Arial" w:eastAsia="Arial" w:hAnsi="Arial" w:cs="Arial"/>
          <w:sz w:val="24"/>
        </w:rPr>
        <w:t xml:space="preserve">require employers to provide appropriate protective clothing and equipment for their employees.  </w:t>
      </w:r>
    </w:p>
    <w:p w14:paraId="7863FD5C" w14:textId="77777777" w:rsidR="003745EF" w:rsidRDefault="003745EF" w:rsidP="003745EF">
      <w:pPr>
        <w:spacing w:after="0"/>
        <w:ind w:left="1133"/>
      </w:pPr>
      <w:r>
        <w:rPr>
          <w:rFonts w:ascii="Arial" w:eastAsia="Arial" w:hAnsi="Arial" w:cs="Arial"/>
          <w:sz w:val="24"/>
        </w:rPr>
        <w:t xml:space="preserve"> </w:t>
      </w:r>
    </w:p>
    <w:p w14:paraId="2EFBAE0E" w14:textId="77777777" w:rsidR="003745EF" w:rsidRDefault="003745EF" w:rsidP="003745EF">
      <w:pPr>
        <w:spacing w:after="5" w:line="249" w:lineRule="auto"/>
        <w:ind w:left="1128" w:right="4" w:hanging="10"/>
      </w:pPr>
      <w:r>
        <w:rPr>
          <w:rFonts w:ascii="Arial" w:eastAsia="Arial" w:hAnsi="Arial" w:cs="Arial"/>
          <w:sz w:val="24"/>
        </w:rPr>
        <w:t xml:space="preserve">4.5 </w:t>
      </w:r>
      <w:r>
        <w:rPr>
          <w:rFonts w:ascii="Arial" w:eastAsia="Arial" w:hAnsi="Arial" w:cs="Arial"/>
          <w:b/>
          <w:sz w:val="24"/>
        </w:rPr>
        <w:t xml:space="preserve">Provision and Use of Work Equipment Regulations 1998: </w:t>
      </w:r>
      <w:r>
        <w:rPr>
          <w:rFonts w:ascii="Arial" w:eastAsia="Arial" w:hAnsi="Arial" w:cs="Arial"/>
          <w:sz w:val="24"/>
        </w:rPr>
        <w:t xml:space="preserve">require that equipment provided for use at work, including machinery is safe.  </w:t>
      </w:r>
    </w:p>
    <w:p w14:paraId="08511DD7" w14:textId="77777777" w:rsidR="003745EF" w:rsidRDefault="003745EF" w:rsidP="003745EF">
      <w:pPr>
        <w:spacing w:after="0"/>
        <w:ind w:left="1133"/>
      </w:pPr>
      <w:r>
        <w:rPr>
          <w:rFonts w:ascii="Arial" w:eastAsia="Arial" w:hAnsi="Arial" w:cs="Arial"/>
          <w:sz w:val="24"/>
        </w:rPr>
        <w:t xml:space="preserve"> </w:t>
      </w:r>
    </w:p>
    <w:p w14:paraId="2AF270E9" w14:textId="77777777" w:rsidR="003745EF" w:rsidRDefault="003745EF" w:rsidP="003745EF">
      <w:pPr>
        <w:spacing w:after="3" w:line="271" w:lineRule="auto"/>
        <w:ind w:left="1143" w:hanging="10"/>
      </w:pPr>
      <w:r>
        <w:rPr>
          <w:rFonts w:ascii="Arial" w:eastAsia="Arial" w:hAnsi="Arial" w:cs="Arial"/>
          <w:sz w:val="24"/>
        </w:rPr>
        <w:t xml:space="preserve">4.6 </w:t>
      </w:r>
      <w:r>
        <w:rPr>
          <w:rFonts w:ascii="Arial" w:eastAsia="Arial" w:hAnsi="Arial" w:cs="Arial"/>
          <w:b/>
          <w:sz w:val="24"/>
        </w:rPr>
        <w:t>Manual Handling Operations Regulations 1992 (Amended 2002)</w:t>
      </w:r>
      <w:r>
        <w:rPr>
          <w:rFonts w:ascii="Arial" w:eastAsia="Arial" w:hAnsi="Arial" w:cs="Arial"/>
          <w:sz w:val="24"/>
        </w:rPr>
        <w:t xml:space="preserve">: </w:t>
      </w:r>
    </w:p>
    <w:p w14:paraId="31E27024" w14:textId="77777777" w:rsidR="003745EF" w:rsidRDefault="003745EF" w:rsidP="003745EF">
      <w:pPr>
        <w:spacing w:after="5" w:line="249" w:lineRule="auto"/>
        <w:ind w:left="1128" w:right="4" w:hanging="10"/>
      </w:pPr>
      <w:r>
        <w:rPr>
          <w:rFonts w:ascii="Arial" w:eastAsia="Arial" w:hAnsi="Arial" w:cs="Arial"/>
          <w:sz w:val="24"/>
        </w:rPr>
        <w:t xml:space="preserve">cover the moving of objects by hand or bodily force.  </w:t>
      </w:r>
    </w:p>
    <w:p w14:paraId="56F4D238" w14:textId="77777777" w:rsidR="003745EF" w:rsidRDefault="003745EF" w:rsidP="003745EF">
      <w:pPr>
        <w:spacing w:after="0"/>
        <w:ind w:left="1133"/>
      </w:pPr>
      <w:r>
        <w:rPr>
          <w:rFonts w:ascii="Arial" w:eastAsia="Arial" w:hAnsi="Arial" w:cs="Arial"/>
          <w:sz w:val="24"/>
        </w:rPr>
        <w:t xml:space="preserve"> </w:t>
      </w:r>
    </w:p>
    <w:p w14:paraId="09319094" w14:textId="77777777" w:rsidR="003745EF" w:rsidRDefault="003745EF" w:rsidP="003745EF">
      <w:pPr>
        <w:spacing w:after="3" w:line="271" w:lineRule="auto"/>
        <w:ind w:left="1143" w:hanging="10"/>
      </w:pPr>
      <w:r>
        <w:rPr>
          <w:rFonts w:ascii="Arial" w:eastAsia="Arial" w:hAnsi="Arial" w:cs="Arial"/>
          <w:sz w:val="24"/>
        </w:rPr>
        <w:t xml:space="preserve">4.7 </w:t>
      </w:r>
      <w:r>
        <w:rPr>
          <w:rFonts w:ascii="Arial" w:eastAsia="Arial" w:hAnsi="Arial" w:cs="Arial"/>
          <w:b/>
          <w:sz w:val="24"/>
        </w:rPr>
        <w:t xml:space="preserve">Health and Safety (First Aid) Regulations 1981: </w:t>
      </w:r>
      <w:r>
        <w:rPr>
          <w:rFonts w:ascii="Arial" w:eastAsia="Arial" w:hAnsi="Arial" w:cs="Arial"/>
          <w:sz w:val="24"/>
        </w:rPr>
        <w:t xml:space="preserve">Covers requirements for first aid.  </w:t>
      </w:r>
    </w:p>
    <w:p w14:paraId="4D843643" w14:textId="77777777" w:rsidR="003745EF" w:rsidRDefault="003745EF" w:rsidP="003745EF">
      <w:pPr>
        <w:sectPr w:rsidR="003745EF">
          <w:footerReference w:type="even" r:id="rId7"/>
          <w:footerReference w:type="default" r:id="rId8"/>
          <w:footerReference w:type="first" r:id="rId9"/>
          <w:pgSz w:w="11906" w:h="16838"/>
          <w:pgMar w:top="941" w:right="1387" w:bottom="1277" w:left="1440" w:header="720" w:footer="714" w:gutter="0"/>
          <w:cols w:space="720"/>
        </w:sectPr>
      </w:pPr>
    </w:p>
    <w:p w14:paraId="64228087" w14:textId="77777777" w:rsidR="003745EF" w:rsidRDefault="003745EF" w:rsidP="003745EF">
      <w:pPr>
        <w:spacing w:after="0"/>
        <w:ind w:left="1592"/>
      </w:pPr>
      <w:r>
        <w:rPr>
          <w:rFonts w:ascii="Arial" w:eastAsia="Arial" w:hAnsi="Arial" w:cs="Arial"/>
          <w:sz w:val="24"/>
        </w:rPr>
        <w:lastRenderedPageBreak/>
        <w:t xml:space="preserve"> </w:t>
      </w:r>
    </w:p>
    <w:p w14:paraId="1AA9B33B" w14:textId="77777777" w:rsidR="003745EF" w:rsidRDefault="003745EF" w:rsidP="003745EF">
      <w:pPr>
        <w:spacing w:after="5" w:line="249" w:lineRule="auto"/>
        <w:ind w:left="1602" w:right="442" w:hanging="10"/>
      </w:pPr>
      <w:r>
        <w:rPr>
          <w:rFonts w:ascii="Arial" w:eastAsia="Arial" w:hAnsi="Arial" w:cs="Arial"/>
          <w:sz w:val="24"/>
        </w:rPr>
        <w:t xml:space="preserve">4.8 </w:t>
      </w:r>
      <w:r>
        <w:rPr>
          <w:rFonts w:ascii="Arial" w:eastAsia="Arial" w:hAnsi="Arial" w:cs="Arial"/>
          <w:b/>
          <w:sz w:val="24"/>
        </w:rPr>
        <w:t xml:space="preserve">Employers’ Liability (Compulsory Insurance) Act 1969: </w:t>
      </w:r>
      <w:r>
        <w:rPr>
          <w:rFonts w:ascii="Arial" w:eastAsia="Arial" w:hAnsi="Arial" w:cs="Arial"/>
          <w:sz w:val="24"/>
        </w:rPr>
        <w:t xml:space="preserve">requires employers to take out insurance against accidents and ill health to their employees.  </w:t>
      </w:r>
    </w:p>
    <w:p w14:paraId="7B4D9F65" w14:textId="77777777" w:rsidR="003745EF" w:rsidRDefault="003745EF" w:rsidP="003745EF">
      <w:pPr>
        <w:spacing w:after="0"/>
        <w:ind w:left="1592"/>
      </w:pPr>
      <w:r>
        <w:rPr>
          <w:rFonts w:ascii="Arial" w:eastAsia="Arial" w:hAnsi="Arial" w:cs="Arial"/>
          <w:sz w:val="24"/>
        </w:rPr>
        <w:t xml:space="preserve"> </w:t>
      </w:r>
    </w:p>
    <w:p w14:paraId="6BE8D209" w14:textId="77777777" w:rsidR="003745EF" w:rsidRDefault="003745EF" w:rsidP="003745EF">
      <w:pPr>
        <w:spacing w:after="5" w:line="249" w:lineRule="auto"/>
        <w:ind w:left="1602" w:right="1048" w:hanging="10"/>
      </w:pPr>
      <w:r>
        <w:rPr>
          <w:rFonts w:ascii="Arial" w:eastAsia="Arial" w:hAnsi="Arial" w:cs="Arial"/>
          <w:sz w:val="24"/>
        </w:rPr>
        <w:t xml:space="preserve">4.9 </w:t>
      </w:r>
      <w:r>
        <w:rPr>
          <w:rFonts w:ascii="Arial" w:eastAsia="Arial" w:hAnsi="Arial" w:cs="Arial"/>
          <w:b/>
          <w:sz w:val="24"/>
        </w:rPr>
        <w:t xml:space="preserve">The Health and Safety Information for Employees Regulations 1989: </w:t>
      </w:r>
      <w:r>
        <w:rPr>
          <w:rFonts w:ascii="Arial" w:eastAsia="Arial" w:hAnsi="Arial" w:cs="Arial"/>
          <w:sz w:val="24"/>
        </w:rPr>
        <w:t xml:space="preserve">require employers to display a poster telling employees what they need to know about health and safety.  </w:t>
      </w:r>
    </w:p>
    <w:p w14:paraId="5DCE9648" w14:textId="77777777" w:rsidR="003745EF" w:rsidRDefault="003745EF" w:rsidP="003745EF">
      <w:pPr>
        <w:spacing w:after="0"/>
        <w:ind w:left="1592"/>
      </w:pPr>
      <w:r>
        <w:rPr>
          <w:rFonts w:ascii="Arial" w:eastAsia="Arial" w:hAnsi="Arial" w:cs="Arial"/>
          <w:sz w:val="24"/>
        </w:rPr>
        <w:t xml:space="preserve"> </w:t>
      </w:r>
    </w:p>
    <w:p w14:paraId="59684177" w14:textId="77777777" w:rsidR="003745EF" w:rsidRDefault="003745EF" w:rsidP="003745EF">
      <w:pPr>
        <w:spacing w:after="5" w:line="249" w:lineRule="auto"/>
        <w:ind w:left="1602" w:right="855" w:hanging="10"/>
      </w:pPr>
      <w:r>
        <w:rPr>
          <w:rFonts w:ascii="Arial" w:eastAsia="Arial" w:hAnsi="Arial" w:cs="Arial"/>
          <w:sz w:val="24"/>
        </w:rPr>
        <w:t xml:space="preserve">4.10 </w:t>
      </w:r>
      <w:r>
        <w:rPr>
          <w:rFonts w:ascii="Arial" w:eastAsia="Arial" w:hAnsi="Arial" w:cs="Arial"/>
          <w:b/>
          <w:sz w:val="24"/>
        </w:rPr>
        <w:t xml:space="preserve">Reporting of Injuries, Diseases and Dangerous Occurrences Regulations 1995 (RIDDOR): </w:t>
      </w:r>
      <w:r>
        <w:rPr>
          <w:rFonts w:ascii="Arial" w:eastAsia="Arial" w:hAnsi="Arial" w:cs="Arial"/>
          <w:sz w:val="24"/>
        </w:rPr>
        <w:t xml:space="preserve">require employers to notify certain occupational injuries, diseases and dangerous events.  </w:t>
      </w:r>
    </w:p>
    <w:p w14:paraId="0FA44EFF" w14:textId="77777777" w:rsidR="003745EF" w:rsidRDefault="003745EF" w:rsidP="003745EF">
      <w:pPr>
        <w:spacing w:after="0"/>
        <w:ind w:left="1592"/>
      </w:pPr>
      <w:r>
        <w:rPr>
          <w:rFonts w:ascii="Arial" w:eastAsia="Arial" w:hAnsi="Arial" w:cs="Arial"/>
          <w:sz w:val="24"/>
        </w:rPr>
        <w:t xml:space="preserve"> </w:t>
      </w:r>
    </w:p>
    <w:p w14:paraId="2D773B2B" w14:textId="77777777" w:rsidR="003745EF" w:rsidRDefault="003745EF" w:rsidP="003745EF">
      <w:pPr>
        <w:spacing w:after="5" w:line="249" w:lineRule="auto"/>
        <w:ind w:left="1602" w:right="1174" w:hanging="10"/>
      </w:pPr>
      <w:r>
        <w:rPr>
          <w:rFonts w:ascii="Arial" w:eastAsia="Arial" w:hAnsi="Arial" w:cs="Arial"/>
          <w:sz w:val="24"/>
        </w:rPr>
        <w:t xml:space="preserve">4.11 </w:t>
      </w:r>
      <w:r>
        <w:rPr>
          <w:rFonts w:ascii="Arial" w:eastAsia="Arial" w:hAnsi="Arial" w:cs="Arial"/>
          <w:b/>
          <w:sz w:val="24"/>
        </w:rPr>
        <w:t xml:space="preserve">Noise at Work Regulations 1989: </w:t>
      </w:r>
      <w:r>
        <w:rPr>
          <w:rFonts w:ascii="Arial" w:eastAsia="Arial" w:hAnsi="Arial" w:cs="Arial"/>
          <w:sz w:val="24"/>
        </w:rPr>
        <w:t xml:space="preserve">require employers to take action to protect employees from hearing damage.  </w:t>
      </w:r>
    </w:p>
    <w:p w14:paraId="5225B2BE" w14:textId="77777777" w:rsidR="003745EF" w:rsidRDefault="003745EF" w:rsidP="003745EF">
      <w:pPr>
        <w:spacing w:after="0"/>
        <w:ind w:left="1592"/>
      </w:pPr>
      <w:r>
        <w:rPr>
          <w:rFonts w:ascii="Arial" w:eastAsia="Arial" w:hAnsi="Arial" w:cs="Arial"/>
          <w:sz w:val="24"/>
        </w:rPr>
        <w:t xml:space="preserve"> </w:t>
      </w:r>
    </w:p>
    <w:p w14:paraId="0B46FFDD" w14:textId="77777777" w:rsidR="003745EF" w:rsidRDefault="003745EF" w:rsidP="003745EF">
      <w:pPr>
        <w:spacing w:after="5" w:line="249" w:lineRule="auto"/>
        <w:ind w:left="1602" w:right="508" w:hanging="10"/>
      </w:pPr>
      <w:r>
        <w:rPr>
          <w:rFonts w:ascii="Arial" w:eastAsia="Arial" w:hAnsi="Arial" w:cs="Arial"/>
          <w:sz w:val="24"/>
        </w:rPr>
        <w:t xml:space="preserve">4.12 </w:t>
      </w:r>
      <w:r>
        <w:rPr>
          <w:rFonts w:ascii="Arial" w:eastAsia="Arial" w:hAnsi="Arial" w:cs="Arial"/>
          <w:b/>
          <w:sz w:val="24"/>
        </w:rPr>
        <w:t xml:space="preserve">Electricity at Work Regulations 1989: </w:t>
      </w:r>
      <w:r>
        <w:rPr>
          <w:rFonts w:ascii="Arial" w:eastAsia="Arial" w:hAnsi="Arial" w:cs="Arial"/>
          <w:sz w:val="24"/>
        </w:rPr>
        <w:t xml:space="preserve">require people in control of electrical systems to ensure they are safe to use and maintained in a safe condition.  </w:t>
      </w:r>
    </w:p>
    <w:p w14:paraId="3DD276C9" w14:textId="77777777" w:rsidR="003745EF" w:rsidRDefault="003745EF" w:rsidP="003745EF">
      <w:pPr>
        <w:spacing w:after="0"/>
        <w:ind w:left="1592"/>
      </w:pPr>
      <w:r>
        <w:rPr>
          <w:rFonts w:ascii="Arial" w:eastAsia="Arial" w:hAnsi="Arial" w:cs="Arial"/>
          <w:sz w:val="24"/>
        </w:rPr>
        <w:t xml:space="preserve"> </w:t>
      </w:r>
    </w:p>
    <w:p w14:paraId="4E23CB05" w14:textId="77777777" w:rsidR="003745EF" w:rsidRDefault="003745EF" w:rsidP="003745EF">
      <w:pPr>
        <w:spacing w:after="5" w:line="249" w:lineRule="auto"/>
        <w:ind w:left="1602" w:right="1057" w:hanging="10"/>
      </w:pPr>
      <w:r>
        <w:rPr>
          <w:rFonts w:ascii="Arial" w:eastAsia="Arial" w:hAnsi="Arial" w:cs="Arial"/>
          <w:sz w:val="24"/>
        </w:rPr>
        <w:t xml:space="preserve">4.13 </w:t>
      </w:r>
      <w:r>
        <w:rPr>
          <w:rFonts w:ascii="Arial" w:eastAsia="Arial" w:hAnsi="Arial" w:cs="Arial"/>
          <w:b/>
          <w:sz w:val="24"/>
        </w:rPr>
        <w:t xml:space="preserve">Control of Substances Hazardous to Health Regulations 2002 (COSHH): </w:t>
      </w:r>
      <w:r>
        <w:rPr>
          <w:rFonts w:ascii="Arial" w:eastAsia="Arial" w:hAnsi="Arial" w:cs="Arial"/>
          <w:sz w:val="24"/>
        </w:rPr>
        <w:t xml:space="preserve">Require employers to assess the risks from hazardous substance and take appropriate precautions.  </w:t>
      </w:r>
    </w:p>
    <w:p w14:paraId="4E305C07" w14:textId="77777777" w:rsidR="003745EF" w:rsidRDefault="003745EF" w:rsidP="003745EF">
      <w:pPr>
        <w:spacing w:after="0"/>
        <w:ind w:left="1592"/>
      </w:pPr>
      <w:r>
        <w:rPr>
          <w:rFonts w:ascii="Arial" w:eastAsia="Arial" w:hAnsi="Arial" w:cs="Arial"/>
          <w:sz w:val="24"/>
        </w:rPr>
        <w:t xml:space="preserve"> </w:t>
      </w:r>
    </w:p>
    <w:p w14:paraId="304750E2" w14:textId="77777777" w:rsidR="003745EF" w:rsidRDefault="003745EF" w:rsidP="003745EF">
      <w:pPr>
        <w:pStyle w:val="Heading2"/>
        <w:ind w:left="1602" w:right="0"/>
      </w:pPr>
      <w:r>
        <w:t>Adopted by Sheriffhales Parish Council on 10</w:t>
      </w:r>
      <w:r>
        <w:rPr>
          <w:vertAlign w:val="superscript"/>
        </w:rPr>
        <w:t>th</w:t>
      </w:r>
      <w:r>
        <w:t xml:space="preserve"> May 2018 </w:t>
      </w:r>
    </w:p>
    <w:p w14:paraId="68B0296F" w14:textId="77777777" w:rsidR="0022092F" w:rsidRDefault="0022092F"/>
    <w:sectPr w:rsidR="002209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4021" w14:textId="77777777" w:rsidR="00126B21" w:rsidRDefault="00126B21">
      <w:pPr>
        <w:spacing w:after="0" w:line="240" w:lineRule="auto"/>
      </w:pPr>
      <w:r>
        <w:separator/>
      </w:r>
    </w:p>
  </w:endnote>
  <w:endnote w:type="continuationSeparator" w:id="0">
    <w:p w14:paraId="3E47DA24" w14:textId="77777777" w:rsidR="00126B21" w:rsidRDefault="0012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CDDC" w14:textId="77777777" w:rsidR="005B2C6C" w:rsidRDefault="003745EF">
    <w:pPr>
      <w:tabs>
        <w:tab w:val="center" w:pos="4153"/>
        <w:tab w:val="center" w:pos="7581"/>
      </w:tabs>
      <w:spacing w:after="0"/>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88</w:t>
      </w:r>
    </w:fldSimple>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10</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May 2018</w:t>
    </w:r>
    <w:r>
      <w:rPr>
        <w:rFonts w:ascii="Times New Roman" w:eastAsia="Times New Roman" w:hAnsi="Times New Roman" w:cs="Times New Roman"/>
        <w:sz w:val="24"/>
      </w:rPr>
      <w:t xml:space="preserve"> </w:t>
    </w:r>
  </w:p>
  <w:p w14:paraId="29445002" w14:textId="77777777" w:rsidR="005B2C6C" w:rsidRDefault="003745EF">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F79B" w14:textId="3C18B8E0" w:rsidR="005B2C6C" w:rsidRDefault="00126B2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AAFB" w14:textId="77777777" w:rsidR="005B2C6C" w:rsidRDefault="003745EF">
    <w:pPr>
      <w:tabs>
        <w:tab w:val="center" w:pos="4153"/>
        <w:tab w:val="center" w:pos="7581"/>
      </w:tabs>
      <w:spacing w:after="0"/>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88</w:t>
      </w:r>
    </w:fldSimple>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10</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May 2018</w:t>
    </w:r>
    <w:r>
      <w:rPr>
        <w:rFonts w:ascii="Times New Roman" w:eastAsia="Times New Roman" w:hAnsi="Times New Roman" w:cs="Times New Roman"/>
        <w:sz w:val="24"/>
      </w:rPr>
      <w:t xml:space="preserve"> </w:t>
    </w:r>
  </w:p>
  <w:p w14:paraId="1338501B" w14:textId="77777777" w:rsidR="005B2C6C" w:rsidRDefault="003745EF">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7749" w14:textId="77777777" w:rsidR="00126B21" w:rsidRDefault="00126B21">
      <w:pPr>
        <w:spacing w:after="0" w:line="240" w:lineRule="auto"/>
      </w:pPr>
      <w:r>
        <w:separator/>
      </w:r>
    </w:p>
  </w:footnote>
  <w:footnote w:type="continuationSeparator" w:id="0">
    <w:p w14:paraId="735F0EC0" w14:textId="77777777" w:rsidR="00126B21" w:rsidRDefault="00126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3AB"/>
    <w:multiLevelType w:val="multilevel"/>
    <w:tmpl w:val="0D40D32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A0EB2"/>
    <w:multiLevelType w:val="hybridMultilevel"/>
    <w:tmpl w:val="F97EFED2"/>
    <w:lvl w:ilvl="0" w:tplc="707E2260">
      <w:start w:val="1"/>
      <w:numFmt w:val="lowerLetter"/>
      <w:lvlText w:val="%1)"/>
      <w:lvlJc w:val="left"/>
      <w:pPr>
        <w:ind w:left="1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441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0083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362C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0CA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9C3F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60FD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4B2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8254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33652E"/>
    <w:multiLevelType w:val="hybridMultilevel"/>
    <w:tmpl w:val="D076BFE4"/>
    <w:lvl w:ilvl="0" w:tplc="30C8CE3E">
      <w:start w:val="1"/>
      <w:numFmt w:val="lowerLetter"/>
      <w:lvlText w:val="%1)"/>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6C8F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207B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84B8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BE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49D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F4C2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B6BA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7A5B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896618"/>
    <w:multiLevelType w:val="hybridMultilevel"/>
    <w:tmpl w:val="F774B1AC"/>
    <w:lvl w:ilvl="0" w:tplc="A1804D5E">
      <w:start w:val="5"/>
      <w:numFmt w:val="decimal"/>
      <w:lvlText w:val="%1."/>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6D8F6">
      <w:start w:val="1"/>
      <w:numFmt w:val="lowerLetter"/>
      <w:lvlText w:val="%2"/>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465F72">
      <w:start w:val="1"/>
      <w:numFmt w:val="lowerRoman"/>
      <w:lvlText w:val="%3"/>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30CBCE">
      <w:start w:val="1"/>
      <w:numFmt w:val="decimal"/>
      <w:lvlText w:val="%4"/>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E81282">
      <w:start w:val="1"/>
      <w:numFmt w:val="lowerLetter"/>
      <w:lvlText w:val="%5"/>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ECC76E">
      <w:start w:val="1"/>
      <w:numFmt w:val="lowerRoman"/>
      <w:lvlText w:val="%6"/>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723C8A">
      <w:start w:val="1"/>
      <w:numFmt w:val="decimal"/>
      <w:lvlText w:val="%7"/>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884EC">
      <w:start w:val="1"/>
      <w:numFmt w:val="lowerLetter"/>
      <w:lvlText w:val="%8"/>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0E590E">
      <w:start w:val="1"/>
      <w:numFmt w:val="lowerRoman"/>
      <w:lvlText w:val="%9"/>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423B1A"/>
    <w:multiLevelType w:val="hybridMultilevel"/>
    <w:tmpl w:val="1A9E7230"/>
    <w:lvl w:ilvl="0" w:tplc="21CC0E4A">
      <w:start w:val="1"/>
      <w:numFmt w:val="decimal"/>
      <w:lvlText w:val="%1."/>
      <w:lvlJc w:val="left"/>
      <w:pPr>
        <w:ind w:left="1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0C8448">
      <w:start w:val="1"/>
      <w:numFmt w:val="lowerLetter"/>
      <w:lvlText w:val="%2"/>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749E60">
      <w:start w:val="1"/>
      <w:numFmt w:val="lowerRoman"/>
      <w:lvlText w:val="%3"/>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1CDA6C">
      <w:start w:val="1"/>
      <w:numFmt w:val="decimal"/>
      <w:lvlText w:val="%4"/>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E22EA">
      <w:start w:val="1"/>
      <w:numFmt w:val="lowerLetter"/>
      <w:lvlText w:val="%5"/>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4E1A4">
      <w:start w:val="1"/>
      <w:numFmt w:val="lowerRoman"/>
      <w:lvlText w:val="%6"/>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56D5E8">
      <w:start w:val="1"/>
      <w:numFmt w:val="decimal"/>
      <w:lvlText w:val="%7"/>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269392">
      <w:start w:val="1"/>
      <w:numFmt w:val="lowerLetter"/>
      <w:lvlText w:val="%8"/>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23604">
      <w:start w:val="1"/>
      <w:numFmt w:val="lowerRoman"/>
      <w:lvlText w:val="%9"/>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023D72"/>
    <w:multiLevelType w:val="hybridMultilevel"/>
    <w:tmpl w:val="1D744930"/>
    <w:lvl w:ilvl="0" w:tplc="144A9716">
      <w:start w:val="1"/>
      <w:numFmt w:val="lowerRoman"/>
      <w:lvlText w:val="%1)"/>
      <w:lvlJc w:val="left"/>
      <w:pPr>
        <w:ind w:left="1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5A9B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12B9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C64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CCD0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8CB7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86D8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8CA8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7CE5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7F724E"/>
    <w:multiLevelType w:val="hybridMultilevel"/>
    <w:tmpl w:val="B6627D50"/>
    <w:lvl w:ilvl="0" w:tplc="DB12DF8E">
      <w:start w:val="1"/>
      <w:numFmt w:val="lowerLetter"/>
      <w:lvlText w:val="%1)"/>
      <w:lvlJc w:val="left"/>
      <w:pPr>
        <w:ind w:left="1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A88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76A4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6837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B480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A080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BA5F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618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C644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EE63A6"/>
    <w:multiLevelType w:val="hybridMultilevel"/>
    <w:tmpl w:val="57A60972"/>
    <w:lvl w:ilvl="0" w:tplc="93860C3A">
      <w:start w:val="1"/>
      <w:numFmt w:val="lowerLetter"/>
      <w:lvlText w:val="%1)"/>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A6D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803B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D0A4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BCDE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38E7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DE34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0861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1224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A6DF6"/>
    <w:multiLevelType w:val="hybridMultilevel"/>
    <w:tmpl w:val="A00A3B8A"/>
    <w:lvl w:ilvl="0" w:tplc="7B48EA18">
      <w:start w:val="3"/>
      <w:numFmt w:val="lowerLetter"/>
      <w:lvlText w:val="%1)"/>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473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E4B3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3C83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5AF6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AA0E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B642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2F9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7E7C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0B676F"/>
    <w:multiLevelType w:val="hybridMultilevel"/>
    <w:tmpl w:val="AFB8D61E"/>
    <w:lvl w:ilvl="0" w:tplc="F2C29266">
      <w:start w:val="1"/>
      <w:numFmt w:val="lowerLetter"/>
      <w:lvlText w:val="%1)"/>
      <w:lvlJc w:val="left"/>
      <w:pPr>
        <w:ind w:left="1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5660FE">
      <w:start w:val="1"/>
      <w:numFmt w:val="lowerLetter"/>
      <w:lvlText w:val="%2"/>
      <w:lvlJc w:val="left"/>
      <w:pPr>
        <w:ind w:left="1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427100">
      <w:start w:val="1"/>
      <w:numFmt w:val="lowerRoman"/>
      <w:lvlText w:val="%3"/>
      <w:lvlJc w:val="left"/>
      <w:pPr>
        <w:ind w:left="2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860EA6">
      <w:start w:val="1"/>
      <w:numFmt w:val="decimal"/>
      <w:lvlText w:val="%4"/>
      <w:lvlJc w:val="left"/>
      <w:pPr>
        <w:ind w:left="3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CBFD8">
      <w:start w:val="1"/>
      <w:numFmt w:val="lowerLetter"/>
      <w:lvlText w:val="%5"/>
      <w:lvlJc w:val="left"/>
      <w:pPr>
        <w:ind w:left="3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CE5480">
      <w:start w:val="1"/>
      <w:numFmt w:val="lowerRoman"/>
      <w:lvlText w:val="%6"/>
      <w:lvlJc w:val="left"/>
      <w:pPr>
        <w:ind w:left="4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CE105C">
      <w:start w:val="1"/>
      <w:numFmt w:val="decimal"/>
      <w:lvlText w:val="%7"/>
      <w:lvlJc w:val="left"/>
      <w:pPr>
        <w:ind w:left="5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58B20A">
      <w:start w:val="1"/>
      <w:numFmt w:val="lowerLetter"/>
      <w:lvlText w:val="%8"/>
      <w:lvlJc w:val="left"/>
      <w:pPr>
        <w:ind w:left="6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A83CFC">
      <w:start w:val="1"/>
      <w:numFmt w:val="lowerRoman"/>
      <w:lvlText w:val="%9"/>
      <w:lvlJc w:val="left"/>
      <w:pPr>
        <w:ind w:left="6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8F20D1"/>
    <w:multiLevelType w:val="multilevel"/>
    <w:tmpl w:val="53F2E1C6"/>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7"/>
  </w:num>
  <w:num w:numId="4">
    <w:abstractNumId w:val="10"/>
  </w:num>
  <w:num w:numId="5">
    <w:abstractNumId w:val="2"/>
  </w:num>
  <w:num w:numId="6">
    <w:abstractNumId w:val="5"/>
  </w:num>
  <w:num w:numId="7">
    <w:abstractNumId w:val="8"/>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EF"/>
    <w:rsid w:val="00126B21"/>
    <w:rsid w:val="0022092F"/>
    <w:rsid w:val="003745EF"/>
    <w:rsid w:val="006C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A39D"/>
  <w15:chartTrackingRefBased/>
  <w15:docId w15:val="{FD33EF4F-F5A4-4F2D-A6F1-0ECE8905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EF"/>
    <w:rPr>
      <w:rFonts w:ascii="Calibri" w:eastAsia="Calibri" w:hAnsi="Calibri" w:cs="Calibri"/>
      <w:color w:val="000000"/>
      <w:lang w:eastAsia="en-GB"/>
    </w:rPr>
  </w:style>
  <w:style w:type="paragraph" w:styleId="Heading2">
    <w:name w:val="heading 2"/>
    <w:next w:val="Normal"/>
    <w:link w:val="Heading2Char"/>
    <w:uiPriority w:val="9"/>
    <w:unhideWhenUsed/>
    <w:qFormat/>
    <w:rsid w:val="003745EF"/>
    <w:pPr>
      <w:keepNext/>
      <w:keepLines/>
      <w:spacing w:after="3" w:line="271" w:lineRule="auto"/>
      <w:ind w:left="10" w:right="56"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3745EF"/>
    <w:pPr>
      <w:keepNext/>
      <w:keepLines/>
      <w:spacing w:after="121" w:line="268" w:lineRule="auto"/>
      <w:ind w:left="469" w:right="963" w:hanging="10"/>
      <w:outlineLvl w:val="2"/>
    </w:pPr>
    <w:rPr>
      <w:rFonts w:ascii="Arial" w:eastAsia="Arial" w:hAnsi="Arial" w:cs="Arial"/>
      <w:b/>
      <w:color w:val="365F91"/>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5EF"/>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3745EF"/>
    <w:rPr>
      <w:rFonts w:ascii="Arial" w:eastAsia="Arial" w:hAnsi="Arial" w:cs="Arial"/>
      <w:b/>
      <w:color w:val="365F91"/>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Cree</dc:creator>
  <cp:keywords/>
  <dc:description/>
  <cp:lastModifiedBy>Jenny Neal</cp:lastModifiedBy>
  <cp:revision>2</cp:revision>
  <dcterms:created xsi:type="dcterms:W3CDTF">2021-05-10T08:07:00Z</dcterms:created>
  <dcterms:modified xsi:type="dcterms:W3CDTF">2021-05-10T08:07:00Z</dcterms:modified>
</cp:coreProperties>
</file>