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EF" w:rsidRPr="00AE63EF" w:rsidRDefault="00AE63EF" w:rsidP="00AE63EF">
      <w:pPr>
        <w:pBdr>
          <w:top w:val="nil"/>
          <w:left w:val="nil"/>
          <w:bottom w:val="nil"/>
          <w:right w:val="nil"/>
          <w:between w:val="nil"/>
        </w:pBdr>
        <w:spacing w:after="0" w:line="240" w:lineRule="auto"/>
        <w:jc w:val="center"/>
        <w:rPr>
          <w:rFonts w:ascii="Arial" w:eastAsia="Arial" w:hAnsi="Arial" w:cs="Arial"/>
          <w:color w:val="000000"/>
          <w:sz w:val="24"/>
          <w:szCs w:val="24"/>
          <w:lang w:eastAsia="en-GB"/>
        </w:rPr>
      </w:pPr>
      <w:r w:rsidRPr="00AE63EF">
        <w:rPr>
          <w:rFonts w:ascii="Arial" w:eastAsia="Arial" w:hAnsi="Arial" w:cs="Arial"/>
          <w:b/>
          <w:color w:val="000000"/>
          <w:sz w:val="24"/>
          <w:szCs w:val="24"/>
          <w:lang w:eastAsia="en-GB"/>
        </w:rPr>
        <w:t xml:space="preserve">MINUTES OF THE SHERIFFHALES PARISH COUNCIL MEETING HELD ON THE </w:t>
      </w:r>
      <w:r w:rsidR="00F863E9">
        <w:rPr>
          <w:rFonts w:ascii="Arial" w:eastAsia="Arial" w:hAnsi="Arial" w:cs="Arial"/>
          <w:b/>
          <w:color w:val="000000"/>
          <w:sz w:val="24"/>
          <w:szCs w:val="24"/>
          <w:lang w:eastAsia="en-GB"/>
        </w:rPr>
        <w:t>10</w:t>
      </w:r>
      <w:r w:rsidR="00F863E9" w:rsidRPr="00F863E9">
        <w:rPr>
          <w:rFonts w:ascii="Arial" w:eastAsia="Arial" w:hAnsi="Arial" w:cs="Arial"/>
          <w:b/>
          <w:color w:val="000000"/>
          <w:sz w:val="24"/>
          <w:szCs w:val="24"/>
          <w:vertAlign w:val="superscript"/>
          <w:lang w:eastAsia="en-GB"/>
        </w:rPr>
        <w:t>th</w:t>
      </w:r>
      <w:r w:rsidR="00F863E9">
        <w:rPr>
          <w:rFonts w:ascii="Arial" w:eastAsia="Arial" w:hAnsi="Arial" w:cs="Arial"/>
          <w:b/>
          <w:color w:val="000000"/>
          <w:sz w:val="24"/>
          <w:szCs w:val="24"/>
          <w:lang w:eastAsia="en-GB"/>
        </w:rPr>
        <w:t xml:space="preserve"> JANUARY</w:t>
      </w:r>
      <w:r w:rsidR="00C5206A">
        <w:rPr>
          <w:rFonts w:ascii="Arial" w:eastAsia="Arial" w:hAnsi="Arial" w:cs="Arial"/>
          <w:b/>
          <w:color w:val="000000"/>
          <w:sz w:val="24"/>
          <w:szCs w:val="24"/>
          <w:lang w:eastAsia="en-GB"/>
        </w:rPr>
        <w:t xml:space="preserve"> </w:t>
      </w:r>
      <w:r w:rsidR="00F863E9">
        <w:rPr>
          <w:rFonts w:ascii="Arial" w:eastAsia="Arial" w:hAnsi="Arial" w:cs="Arial"/>
          <w:b/>
          <w:color w:val="000000"/>
          <w:sz w:val="24"/>
          <w:szCs w:val="24"/>
          <w:lang w:eastAsia="en-GB"/>
        </w:rPr>
        <w:t>2019</w:t>
      </w:r>
      <w:r w:rsidRPr="00AE63EF">
        <w:rPr>
          <w:rFonts w:ascii="Arial" w:eastAsia="Arial" w:hAnsi="Arial" w:cs="Arial"/>
          <w:b/>
          <w:color w:val="000000"/>
          <w:sz w:val="24"/>
          <w:szCs w:val="24"/>
          <w:lang w:eastAsia="en-GB"/>
        </w:rPr>
        <w:t xml:space="preserve"> AT SHERIFFHALES VILLAGE HALL</w:t>
      </w:r>
    </w:p>
    <w:p w:rsidR="00AE63EF" w:rsidRPr="00AE63EF" w:rsidRDefault="00AE63EF" w:rsidP="00AE63EF">
      <w:pPr>
        <w:spacing w:after="0" w:line="240" w:lineRule="auto"/>
        <w:rPr>
          <w:rFonts w:ascii="Times New Roman" w:eastAsia="Times New Roman" w:hAnsi="Times New Roman" w:cs="Times New Roman"/>
          <w:sz w:val="24"/>
          <w:szCs w:val="24"/>
          <w:lang w:eastAsia="en-GB"/>
        </w:rPr>
      </w:pPr>
      <w:r w:rsidRPr="00AE63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9C0F8F1" wp14:editId="1B1AF970">
                <wp:simplePos x="0" y="0"/>
                <wp:positionH relativeFrom="margin">
                  <wp:posOffset>0</wp:posOffset>
                </wp:positionH>
                <wp:positionV relativeFrom="paragraph">
                  <wp:posOffset>0</wp:posOffset>
                </wp:positionV>
                <wp:extent cx="6172200" cy="57150"/>
                <wp:effectExtent l="0" t="19050" r="38100" b="3810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172200" cy="57150"/>
                        </a:xfrm>
                        <a:prstGeom prst="straightConnector1">
                          <a:avLst/>
                        </a:prstGeom>
                        <a:solidFill>
                          <a:srgbClr val="FFFFFF"/>
                        </a:solidFill>
                        <a:ln w="57150" cap="flat" cmpd="thinThick">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95F953A" id="_x0000_t32" coordsize="21600,21600" o:spt="32" o:oned="t" path="m,l21600,21600e" filled="f">
                <v:path arrowok="t" fillok="f" o:connecttype="none"/>
                <o:lock v:ext="edit" shapetype="t"/>
              </v:shapetype>
              <v:shape id="Straight Arrow Connector 1" o:spid="_x0000_s1026" type="#_x0000_t32" style="position:absolute;margin-left:0;margin-top:0;width:486pt;height:4.5pt;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" filled="t" strokeweight="4.5pt">
                <v:stroke linestyle="thinThick" joinstyle="miter"/>
                <o:lock v:ext="edit" shapetype="f"/>
                <w10:wrap anchorx="margin"/>
              </v:shape>
            </w:pict>
          </mc:Fallback>
        </mc:AlternateContent>
      </w:r>
    </w:p>
    <w:p w:rsidR="00AE63EF" w:rsidRPr="00AE63EF" w:rsidRDefault="00AE63EF" w:rsidP="00AE63EF">
      <w:pPr>
        <w:spacing w:after="0" w:line="240" w:lineRule="auto"/>
        <w:rPr>
          <w:rFonts w:ascii="Times New Roman" w:eastAsia="Times New Roman" w:hAnsi="Times New Roman" w:cs="Times New Roman"/>
          <w:sz w:val="24"/>
          <w:szCs w:val="24"/>
          <w:lang w:eastAsia="en-GB"/>
        </w:rPr>
      </w:pPr>
    </w:p>
    <w:p w:rsidR="00AE63EF" w:rsidRPr="00AE63EF" w:rsidRDefault="00AE63EF" w:rsidP="00AE63EF">
      <w:pPr>
        <w:spacing w:after="0" w:line="240" w:lineRule="auto"/>
        <w:rPr>
          <w:rFonts w:ascii="Arial" w:eastAsia="Arial" w:hAnsi="Arial" w:cs="Arial"/>
          <w:sz w:val="24"/>
          <w:szCs w:val="24"/>
          <w:lang w:eastAsia="en-GB"/>
        </w:rPr>
      </w:pPr>
      <w:r w:rsidRPr="00AE63EF">
        <w:rPr>
          <w:rFonts w:ascii="Arial" w:eastAsia="Arial" w:hAnsi="Arial" w:cs="Arial"/>
          <w:sz w:val="24"/>
          <w:szCs w:val="24"/>
          <w:lang w:eastAsia="en-GB"/>
        </w:rPr>
        <w:t>Present:    Councillors: Dr Alan MacWhannell (Chairman); Mr John Horne; Mr Gordon Tonkinson;</w:t>
      </w:r>
      <w:r w:rsidR="007D34C6" w:rsidRPr="007D34C6">
        <w:rPr>
          <w:rFonts w:ascii="Arial" w:eastAsia="Arial" w:hAnsi="Arial" w:cs="Arial"/>
          <w:sz w:val="24"/>
          <w:szCs w:val="24"/>
          <w:lang w:eastAsia="en-GB"/>
        </w:rPr>
        <w:t xml:space="preserve"> </w:t>
      </w:r>
      <w:r w:rsidR="007D34C6" w:rsidRPr="00AE63EF">
        <w:rPr>
          <w:rFonts w:ascii="Arial" w:eastAsia="Arial" w:hAnsi="Arial" w:cs="Arial"/>
          <w:sz w:val="24"/>
          <w:szCs w:val="24"/>
          <w:lang w:eastAsia="en-GB"/>
        </w:rPr>
        <w:t>Mr Nicholas Edwards</w:t>
      </w:r>
      <w:r w:rsidRPr="00AE63EF">
        <w:rPr>
          <w:rFonts w:ascii="Arial" w:eastAsia="Arial" w:hAnsi="Arial" w:cs="Arial"/>
          <w:sz w:val="24"/>
          <w:szCs w:val="24"/>
          <w:lang w:eastAsia="en-GB"/>
        </w:rPr>
        <w:t xml:space="preserve">; </w:t>
      </w:r>
      <w:r w:rsidR="00DB5A72">
        <w:rPr>
          <w:rFonts w:ascii="Arial" w:eastAsia="Arial" w:hAnsi="Arial" w:cs="Arial"/>
          <w:sz w:val="24"/>
          <w:szCs w:val="24"/>
          <w:lang w:eastAsia="en-GB"/>
        </w:rPr>
        <w:t xml:space="preserve">Mr </w:t>
      </w:r>
      <w:r w:rsidRPr="00AE63EF">
        <w:rPr>
          <w:rFonts w:ascii="Arial" w:eastAsia="Arial" w:hAnsi="Arial" w:cs="Arial"/>
          <w:sz w:val="24"/>
          <w:szCs w:val="24"/>
          <w:lang w:eastAsia="en-GB"/>
        </w:rPr>
        <w:t>Kevin Turley</w:t>
      </w:r>
      <w:r w:rsidR="00F863E9">
        <w:rPr>
          <w:rFonts w:ascii="Arial" w:eastAsia="Arial" w:hAnsi="Arial" w:cs="Arial"/>
          <w:sz w:val="24"/>
          <w:szCs w:val="24"/>
          <w:lang w:eastAsia="en-GB"/>
        </w:rPr>
        <w:t>;</w:t>
      </w:r>
      <w:r w:rsidRPr="00AE63EF">
        <w:rPr>
          <w:rFonts w:ascii="Arial" w:eastAsia="Arial" w:hAnsi="Arial" w:cs="Arial"/>
          <w:sz w:val="24"/>
          <w:szCs w:val="24"/>
          <w:lang w:eastAsia="en-GB"/>
        </w:rPr>
        <w:t xml:space="preserve"> </w:t>
      </w:r>
      <w:r w:rsidR="00F863E9" w:rsidRPr="00AE63EF">
        <w:rPr>
          <w:rFonts w:ascii="Arial" w:eastAsia="Arial" w:hAnsi="Arial" w:cs="Arial"/>
          <w:sz w:val="24"/>
          <w:szCs w:val="24"/>
          <w:lang w:eastAsia="en-GB"/>
        </w:rPr>
        <w:t xml:space="preserve">Mr </w:t>
      </w:r>
      <w:r w:rsidR="00B81F89">
        <w:rPr>
          <w:rFonts w:ascii="Arial" w:eastAsia="Arial" w:hAnsi="Arial" w:cs="Arial"/>
          <w:sz w:val="24"/>
          <w:szCs w:val="24"/>
          <w:lang w:eastAsia="en-GB"/>
        </w:rPr>
        <w:t>James</w:t>
      </w:r>
      <w:r w:rsidR="00B45551">
        <w:rPr>
          <w:rFonts w:ascii="Arial" w:eastAsia="Arial" w:hAnsi="Arial" w:cs="Arial"/>
          <w:sz w:val="24"/>
          <w:szCs w:val="24"/>
          <w:lang w:eastAsia="en-GB"/>
        </w:rPr>
        <w:t xml:space="preserve"> </w:t>
      </w:r>
      <w:r w:rsidR="00F863E9" w:rsidRPr="00AE63EF">
        <w:rPr>
          <w:rFonts w:ascii="Arial" w:eastAsia="Arial" w:hAnsi="Arial" w:cs="Arial"/>
          <w:sz w:val="24"/>
          <w:szCs w:val="24"/>
          <w:lang w:eastAsia="en-GB"/>
        </w:rPr>
        <w:t>Bubb</w:t>
      </w:r>
      <w:r w:rsidR="00F863E9">
        <w:rPr>
          <w:rFonts w:ascii="Arial" w:eastAsia="Arial" w:hAnsi="Arial" w:cs="Arial"/>
          <w:sz w:val="24"/>
          <w:szCs w:val="24"/>
          <w:lang w:eastAsia="en-GB"/>
        </w:rPr>
        <w:t xml:space="preserve"> </w:t>
      </w:r>
      <w:r w:rsidRPr="00AE63EF">
        <w:rPr>
          <w:rFonts w:ascii="Arial" w:eastAsia="Arial" w:hAnsi="Arial" w:cs="Arial"/>
          <w:sz w:val="24"/>
          <w:szCs w:val="24"/>
          <w:lang w:eastAsia="en-GB"/>
        </w:rPr>
        <w:t>and Mr Stewart Edmondson.</w:t>
      </w:r>
    </w:p>
    <w:p w:rsidR="00AE63EF" w:rsidRPr="00AE63EF" w:rsidRDefault="00AE63EF" w:rsidP="00AE63EF">
      <w:pPr>
        <w:spacing w:after="0" w:line="240" w:lineRule="auto"/>
        <w:rPr>
          <w:rFonts w:ascii="Calibri" w:eastAsia="Calibri" w:hAnsi="Calibri" w:cs="Calibri"/>
          <w:sz w:val="24"/>
          <w:szCs w:val="24"/>
          <w:lang w:eastAsia="en-GB"/>
        </w:rPr>
      </w:pPr>
    </w:p>
    <w:p w:rsidR="00AE63EF" w:rsidRDefault="00AE63EF" w:rsidP="00AE63EF">
      <w:pPr>
        <w:spacing w:after="0" w:line="240" w:lineRule="auto"/>
        <w:rPr>
          <w:rFonts w:ascii="Arial" w:eastAsia="Arial" w:hAnsi="Arial" w:cs="Arial"/>
          <w:sz w:val="24"/>
          <w:szCs w:val="24"/>
          <w:lang w:eastAsia="en-GB"/>
        </w:rPr>
      </w:pPr>
      <w:r w:rsidRPr="00AE63EF">
        <w:rPr>
          <w:rFonts w:ascii="Arial" w:eastAsia="Arial" w:hAnsi="Arial" w:cs="Arial"/>
          <w:sz w:val="24"/>
          <w:szCs w:val="24"/>
          <w:lang w:eastAsia="en-GB"/>
        </w:rPr>
        <w:t>In attendance Clerk to the Council – Miss Jennifer Cree</w:t>
      </w:r>
    </w:p>
    <w:p w:rsidR="000511BD" w:rsidRDefault="000511BD" w:rsidP="00AE63EF">
      <w:pPr>
        <w:spacing w:after="0" w:line="240" w:lineRule="auto"/>
        <w:rPr>
          <w:rFonts w:ascii="Arial" w:eastAsia="Arial" w:hAnsi="Arial" w:cs="Arial"/>
          <w:sz w:val="24"/>
          <w:szCs w:val="24"/>
          <w:lang w:eastAsia="en-GB"/>
        </w:rPr>
      </w:pPr>
    </w:p>
    <w:p w:rsidR="000511BD" w:rsidRPr="00AE63EF" w:rsidRDefault="000511BD" w:rsidP="00AE63EF">
      <w:pPr>
        <w:spacing w:after="0" w:line="240" w:lineRule="auto"/>
        <w:rPr>
          <w:rFonts w:ascii="Arial" w:eastAsia="Arial" w:hAnsi="Arial" w:cs="Arial"/>
          <w:sz w:val="24"/>
          <w:szCs w:val="24"/>
          <w:lang w:eastAsia="en-GB"/>
        </w:rPr>
      </w:pPr>
      <w:r>
        <w:rPr>
          <w:rFonts w:ascii="Arial" w:eastAsia="Arial" w:hAnsi="Arial" w:cs="Arial"/>
          <w:sz w:val="24"/>
          <w:szCs w:val="24"/>
          <w:lang w:eastAsia="en-GB"/>
        </w:rPr>
        <w:t>The Chairman opened the meeting at 19.30 and thanked Councillors for their attendance. The Chairman reminded Councillors that this wherever possible papers should have been read before attendance at the meeting and it was good practice for meetings to not extend beyond 2 hours at any one sitting.</w:t>
      </w:r>
    </w:p>
    <w:p w:rsidR="000511BD" w:rsidRDefault="000511BD" w:rsidP="00F863E9">
      <w:pPr>
        <w:tabs>
          <w:tab w:val="left" w:pos="993"/>
        </w:tabs>
        <w:rPr>
          <w:rFonts w:ascii="Arial" w:hAnsi="Arial" w:cs="Arial"/>
          <w:sz w:val="24"/>
          <w:szCs w:val="24"/>
        </w:rPr>
      </w:pPr>
    </w:p>
    <w:p w:rsidR="00F863E9" w:rsidRPr="00015A46" w:rsidRDefault="00F863E9" w:rsidP="00F863E9">
      <w:pPr>
        <w:tabs>
          <w:tab w:val="left" w:pos="993"/>
        </w:tabs>
        <w:rPr>
          <w:rFonts w:ascii="Arial" w:hAnsi="Arial" w:cs="Arial"/>
          <w:sz w:val="24"/>
          <w:szCs w:val="24"/>
        </w:rPr>
      </w:pPr>
      <w:r w:rsidRPr="00F863E9">
        <w:rPr>
          <w:rFonts w:ascii="Arial" w:hAnsi="Arial" w:cs="Arial"/>
          <w:sz w:val="24"/>
          <w:szCs w:val="24"/>
        </w:rPr>
        <w:t xml:space="preserve">1/19. </w:t>
      </w:r>
      <w:r w:rsidRPr="00F863E9">
        <w:rPr>
          <w:rFonts w:ascii="Arial" w:hAnsi="Arial" w:cs="Arial"/>
          <w:sz w:val="24"/>
          <w:szCs w:val="24"/>
        </w:rPr>
        <w:tab/>
        <w:t xml:space="preserve">  </w:t>
      </w:r>
      <w:r w:rsidRPr="00F863E9">
        <w:rPr>
          <w:rFonts w:ascii="Arial" w:hAnsi="Arial" w:cs="Arial"/>
          <w:sz w:val="24"/>
          <w:szCs w:val="24"/>
        </w:rPr>
        <w:tab/>
      </w:r>
      <w:r w:rsidRPr="00015A46">
        <w:rPr>
          <w:rFonts w:ascii="Arial" w:hAnsi="Arial" w:cs="Arial"/>
          <w:sz w:val="24"/>
          <w:szCs w:val="24"/>
        </w:rPr>
        <w:t>Apologies for Absence.</w:t>
      </w:r>
    </w:p>
    <w:p w:rsidR="00C5206A" w:rsidRDefault="00C5206A" w:rsidP="00C5206A">
      <w:pPr>
        <w:tabs>
          <w:tab w:val="left" w:pos="1276"/>
        </w:tabs>
        <w:spacing w:after="0" w:line="240" w:lineRule="auto"/>
        <w:rPr>
          <w:rFonts w:ascii="Arial" w:eastAsia="Arial" w:hAnsi="Arial" w:cs="Arial"/>
          <w:sz w:val="24"/>
          <w:szCs w:val="24"/>
          <w:lang w:eastAsia="en-GB"/>
        </w:rPr>
      </w:pPr>
    </w:p>
    <w:p w:rsidR="0043658F" w:rsidRDefault="00C5206A" w:rsidP="00C5206A">
      <w:pPr>
        <w:tabs>
          <w:tab w:val="left" w:pos="1276"/>
        </w:tabs>
        <w:spacing w:after="0" w:line="240" w:lineRule="auto"/>
        <w:rPr>
          <w:rFonts w:ascii="Arial" w:eastAsia="Arial" w:hAnsi="Arial" w:cs="Arial"/>
          <w:sz w:val="24"/>
          <w:szCs w:val="24"/>
          <w:lang w:eastAsia="en-GB"/>
        </w:rPr>
      </w:pPr>
      <w:r w:rsidRPr="00AE63EF">
        <w:rPr>
          <w:rFonts w:ascii="Arial" w:eastAsia="Arial" w:hAnsi="Arial" w:cs="Arial"/>
          <w:sz w:val="24"/>
          <w:szCs w:val="24"/>
          <w:lang w:eastAsia="en-GB"/>
        </w:rPr>
        <w:t>Apologies of absence were received from Councillor</w:t>
      </w:r>
      <w:r w:rsidR="001D5ECE" w:rsidRPr="00AE63EF">
        <w:rPr>
          <w:rFonts w:ascii="Arial" w:eastAsia="Arial" w:hAnsi="Arial" w:cs="Arial"/>
          <w:sz w:val="24"/>
          <w:szCs w:val="24"/>
          <w:lang w:eastAsia="en-GB"/>
        </w:rPr>
        <w:t xml:space="preserve"> Pulker</w:t>
      </w:r>
      <w:r w:rsidR="001D5ECE">
        <w:rPr>
          <w:rFonts w:ascii="Arial" w:eastAsia="Arial" w:hAnsi="Arial" w:cs="Arial"/>
          <w:sz w:val="24"/>
          <w:szCs w:val="24"/>
          <w:lang w:eastAsia="en-GB"/>
        </w:rPr>
        <w:t xml:space="preserve"> </w:t>
      </w:r>
      <w:r w:rsidRPr="00AE63EF">
        <w:rPr>
          <w:rFonts w:ascii="Arial" w:eastAsia="Arial" w:hAnsi="Arial" w:cs="Arial"/>
          <w:sz w:val="24"/>
          <w:szCs w:val="24"/>
          <w:lang w:eastAsia="en-GB"/>
        </w:rPr>
        <w:t xml:space="preserve">due to </w:t>
      </w:r>
      <w:r w:rsidR="00B45551">
        <w:rPr>
          <w:rFonts w:ascii="Arial" w:eastAsia="Arial" w:hAnsi="Arial" w:cs="Arial"/>
          <w:sz w:val="24"/>
          <w:szCs w:val="24"/>
          <w:lang w:eastAsia="en-GB"/>
        </w:rPr>
        <w:t xml:space="preserve">his </w:t>
      </w:r>
      <w:r w:rsidR="0043658F">
        <w:rPr>
          <w:rFonts w:ascii="Arial" w:eastAsia="Arial" w:hAnsi="Arial" w:cs="Arial"/>
          <w:sz w:val="24"/>
          <w:szCs w:val="24"/>
          <w:lang w:eastAsia="en-GB"/>
        </w:rPr>
        <w:t>being on annual leave.</w:t>
      </w:r>
    </w:p>
    <w:p w:rsidR="0043658F" w:rsidRDefault="0043658F" w:rsidP="00F863E9">
      <w:pPr>
        <w:tabs>
          <w:tab w:val="left" w:pos="993"/>
        </w:tabs>
        <w:ind w:left="1440" w:hanging="1440"/>
        <w:rPr>
          <w:rFonts w:ascii="Arial" w:hAnsi="Arial" w:cs="Arial"/>
          <w:sz w:val="24"/>
          <w:szCs w:val="24"/>
        </w:rPr>
      </w:pPr>
    </w:p>
    <w:p w:rsidR="00F863E9" w:rsidRPr="00015A46" w:rsidRDefault="00F863E9" w:rsidP="00F863E9">
      <w:pPr>
        <w:tabs>
          <w:tab w:val="left" w:pos="993"/>
        </w:tabs>
        <w:ind w:left="1440" w:hanging="1440"/>
        <w:rPr>
          <w:rFonts w:ascii="Arial" w:hAnsi="Arial" w:cs="Arial"/>
          <w:sz w:val="24"/>
          <w:szCs w:val="24"/>
        </w:rPr>
      </w:pPr>
      <w:r w:rsidRPr="00F863E9">
        <w:rPr>
          <w:rFonts w:ascii="Arial" w:hAnsi="Arial" w:cs="Arial"/>
          <w:sz w:val="24"/>
          <w:szCs w:val="24"/>
        </w:rPr>
        <w:t>2/19.</w:t>
      </w:r>
      <w:r w:rsidRPr="00F863E9">
        <w:rPr>
          <w:rFonts w:ascii="Arial" w:hAnsi="Arial" w:cs="Arial"/>
          <w:sz w:val="24"/>
          <w:szCs w:val="24"/>
        </w:rPr>
        <w:tab/>
        <w:t xml:space="preserve">  </w:t>
      </w:r>
      <w:r w:rsidRPr="00F863E9">
        <w:rPr>
          <w:rFonts w:ascii="Arial" w:hAnsi="Arial" w:cs="Arial"/>
          <w:sz w:val="24"/>
          <w:szCs w:val="24"/>
        </w:rPr>
        <w:tab/>
      </w:r>
      <w:r w:rsidRPr="00015A46">
        <w:rPr>
          <w:rFonts w:ascii="Arial" w:hAnsi="Arial" w:cs="Arial"/>
          <w:sz w:val="24"/>
          <w:szCs w:val="24"/>
        </w:rPr>
        <w:t>Public Participation – a maximum of 15 minutes for members of the public to address the Council.</w:t>
      </w:r>
    </w:p>
    <w:p w:rsidR="00C5206A" w:rsidRDefault="00C5206A" w:rsidP="00C5206A">
      <w:pPr>
        <w:tabs>
          <w:tab w:val="left" w:pos="1276"/>
        </w:tabs>
        <w:spacing w:after="0" w:line="240" w:lineRule="auto"/>
        <w:rPr>
          <w:rFonts w:ascii="Arial" w:eastAsia="Arial" w:hAnsi="Arial" w:cs="Arial"/>
          <w:sz w:val="24"/>
          <w:szCs w:val="24"/>
          <w:lang w:eastAsia="en-GB"/>
        </w:rPr>
      </w:pPr>
      <w:r w:rsidRPr="00AE63EF">
        <w:rPr>
          <w:rFonts w:ascii="Arial" w:eastAsia="Arial" w:hAnsi="Arial" w:cs="Arial"/>
          <w:sz w:val="24"/>
          <w:szCs w:val="24"/>
          <w:lang w:eastAsia="en-GB"/>
        </w:rPr>
        <w:t>The public participation is for the public to address the Parish Council on matters that they wish to raise. The Parish Council cannot comment or resolve action on any points raised at this time. If the item requires information being sent from the Council, the Clerk will do this following the meeting. If it is a matter for further discussion it may be added to a future agenda.</w:t>
      </w:r>
    </w:p>
    <w:p w:rsidR="001D5ECE" w:rsidRDefault="001D5ECE" w:rsidP="00C5206A">
      <w:pPr>
        <w:tabs>
          <w:tab w:val="left" w:pos="1276"/>
        </w:tabs>
        <w:spacing w:after="0" w:line="240" w:lineRule="auto"/>
        <w:rPr>
          <w:rFonts w:ascii="Arial" w:eastAsia="Arial" w:hAnsi="Arial" w:cs="Arial"/>
          <w:sz w:val="24"/>
          <w:szCs w:val="24"/>
          <w:lang w:eastAsia="en-GB"/>
        </w:rPr>
      </w:pPr>
    </w:p>
    <w:p w:rsidR="0043658F" w:rsidRDefault="0043658F" w:rsidP="001D5ECE">
      <w:pPr>
        <w:tabs>
          <w:tab w:val="left" w:pos="1276"/>
        </w:tabs>
        <w:spacing w:after="0" w:line="240" w:lineRule="auto"/>
        <w:rPr>
          <w:rFonts w:ascii="Arial" w:eastAsia="Arial" w:hAnsi="Arial" w:cs="Arial"/>
          <w:sz w:val="24"/>
          <w:szCs w:val="24"/>
          <w:lang w:eastAsia="en-GB"/>
        </w:rPr>
      </w:pPr>
      <w:r>
        <w:rPr>
          <w:rFonts w:ascii="Arial" w:eastAsia="Arial" w:hAnsi="Arial" w:cs="Arial"/>
          <w:sz w:val="24"/>
          <w:szCs w:val="24"/>
          <w:lang w:eastAsia="en-GB"/>
        </w:rPr>
        <w:t>There were no members of the public present.</w:t>
      </w:r>
    </w:p>
    <w:p w:rsidR="00F863E9" w:rsidRDefault="00F863E9" w:rsidP="00F863E9">
      <w:pPr>
        <w:tabs>
          <w:tab w:val="left" w:pos="567"/>
          <w:tab w:val="left" w:pos="993"/>
        </w:tabs>
        <w:rPr>
          <w:rFonts w:ascii="Arial" w:hAnsi="Arial" w:cs="Arial"/>
          <w:sz w:val="24"/>
          <w:szCs w:val="24"/>
        </w:rPr>
      </w:pPr>
    </w:p>
    <w:p w:rsidR="00F863E9" w:rsidRPr="00F863E9" w:rsidRDefault="00F863E9" w:rsidP="00F863E9">
      <w:pPr>
        <w:tabs>
          <w:tab w:val="left" w:pos="567"/>
          <w:tab w:val="left" w:pos="993"/>
        </w:tabs>
        <w:rPr>
          <w:rFonts w:ascii="Arial" w:hAnsi="Arial" w:cs="Arial"/>
          <w:sz w:val="24"/>
          <w:szCs w:val="24"/>
        </w:rPr>
      </w:pPr>
      <w:r w:rsidRPr="00F863E9">
        <w:rPr>
          <w:rFonts w:ascii="Arial" w:hAnsi="Arial" w:cs="Arial"/>
          <w:sz w:val="24"/>
          <w:szCs w:val="24"/>
        </w:rPr>
        <w:t>3/19.</w:t>
      </w:r>
      <w:r w:rsidRPr="00F863E9">
        <w:rPr>
          <w:rFonts w:ascii="Arial" w:hAnsi="Arial" w:cs="Arial"/>
          <w:sz w:val="24"/>
          <w:szCs w:val="24"/>
        </w:rPr>
        <w:tab/>
        <w:t xml:space="preserve">  </w:t>
      </w:r>
      <w:r w:rsidRPr="00F863E9">
        <w:rPr>
          <w:rFonts w:ascii="Arial" w:hAnsi="Arial" w:cs="Arial"/>
          <w:sz w:val="24"/>
          <w:szCs w:val="24"/>
        </w:rPr>
        <w:tab/>
        <w:t xml:space="preserve">  </w:t>
      </w:r>
      <w:r w:rsidRPr="00F863E9">
        <w:rPr>
          <w:rFonts w:ascii="Arial" w:hAnsi="Arial" w:cs="Arial"/>
          <w:sz w:val="24"/>
          <w:szCs w:val="24"/>
        </w:rPr>
        <w:tab/>
      </w:r>
      <w:r w:rsidRPr="00015A46">
        <w:rPr>
          <w:rFonts w:ascii="Arial" w:hAnsi="Arial" w:cs="Arial"/>
          <w:sz w:val="24"/>
          <w:szCs w:val="24"/>
        </w:rPr>
        <w:t>Declaration of Councillors’ Pecuniary Interests.</w:t>
      </w:r>
    </w:p>
    <w:p w:rsidR="001D5ECE" w:rsidRDefault="001D5ECE" w:rsidP="00C5206A">
      <w:pPr>
        <w:tabs>
          <w:tab w:val="left" w:pos="0"/>
          <w:tab w:val="left" w:pos="567"/>
        </w:tabs>
        <w:spacing w:after="0" w:line="240" w:lineRule="auto"/>
        <w:rPr>
          <w:rFonts w:ascii="Arial" w:eastAsia="Arial" w:hAnsi="Arial" w:cs="Arial"/>
          <w:sz w:val="24"/>
          <w:szCs w:val="24"/>
          <w:lang w:eastAsia="en-GB"/>
        </w:rPr>
      </w:pPr>
    </w:p>
    <w:p w:rsidR="00C5206A" w:rsidRDefault="001D5ECE" w:rsidP="00C5206A">
      <w:pPr>
        <w:tabs>
          <w:tab w:val="left" w:pos="0"/>
          <w:tab w:val="left" w:pos="567"/>
        </w:tabs>
        <w:spacing w:after="0" w:line="240" w:lineRule="auto"/>
        <w:rPr>
          <w:rFonts w:ascii="Arial" w:eastAsia="Arial" w:hAnsi="Arial" w:cs="Arial"/>
          <w:sz w:val="24"/>
          <w:szCs w:val="24"/>
          <w:lang w:eastAsia="en-GB"/>
        </w:rPr>
      </w:pPr>
      <w:r>
        <w:rPr>
          <w:rFonts w:ascii="Arial" w:eastAsia="Arial" w:hAnsi="Arial" w:cs="Arial"/>
          <w:sz w:val="24"/>
          <w:szCs w:val="24"/>
          <w:lang w:eastAsia="en-GB"/>
        </w:rPr>
        <w:t>None were declared.</w:t>
      </w:r>
    </w:p>
    <w:p w:rsidR="00F863E9" w:rsidRDefault="00F863E9" w:rsidP="00F863E9">
      <w:pPr>
        <w:tabs>
          <w:tab w:val="left" w:pos="567"/>
        </w:tabs>
        <w:ind w:left="1440" w:hanging="1440"/>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t>4/19.</w:t>
      </w:r>
      <w:r w:rsidRPr="00F863E9">
        <w:rPr>
          <w:rFonts w:ascii="Arial" w:hAnsi="Arial" w:cs="Arial"/>
          <w:sz w:val="24"/>
          <w:szCs w:val="24"/>
        </w:rPr>
        <w:tab/>
        <w:t xml:space="preserve">        </w:t>
      </w:r>
      <w:r w:rsidRPr="00F863E9">
        <w:rPr>
          <w:rFonts w:ascii="Arial" w:hAnsi="Arial" w:cs="Arial"/>
          <w:sz w:val="24"/>
          <w:szCs w:val="24"/>
        </w:rPr>
        <w:tab/>
      </w:r>
      <w:r w:rsidRPr="00015A46">
        <w:rPr>
          <w:rFonts w:ascii="Arial" w:hAnsi="Arial" w:cs="Arial"/>
          <w:sz w:val="24"/>
          <w:szCs w:val="24"/>
        </w:rPr>
        <w:t>To receive and agree the Minutes of the Parish Council meeting held on 8</w:t>
      </w:r>
      <w:r w:rsidRPr="00015A46">
        <w:rPr>
          <w:rFonts w:ascii="Arial" w:hAnsi="Arial" w:cs="Arial"/>
          <w:sz w:val="24"/>
          <w:szCs w:val="24"/>
          <w:vertAlign w:val="superscript"/>
        </w:rPr>
        <w:t>th</w:t>
      </w:r>
      <w:r w:rsidRPr="00015A46">
        <w:rPr>
          <w:rFonts w:ascii="Arial" w:hAnsi="Arial" w:cs="Arial"/>
          <w:sz w:val="24"/>
          <w:szCs w:val="24"/>
        </w:rPr>
        <w:t xml:space="preserve"> November 2018.</w:t>
      </w:r>
    </w:p>
    <w:p w:rsidR="001D5ECE" w:rsidRDefault="00C5206A" w:rsidP="00C5206A">
      <w:pPr>
        <w:tabs>
          <w:tab w:val="left" w:pos="567"/>
        </w:tabs>
        <w:spacing w:after="0" w:line="240" w:lineRule="auto"/>
        <w:rPr>
          <w:rFonts w:ascii="Arial" w:eastAsia="Arial" w:hAnsi="Arial" w:cs="Arial"/>
          <w:sz w:val="24"/>
          <w:szCs w:val="24"/>
          <w:lang w:eastAsia="en-GB"/>
        </w:rPr>
      </w:pPr>
      <w:r w:rsidRPr="00AE63EF">
        <w:rPr>
          <w:rFonts w:ascii="Arial" w:eastAsia="Arial" w:hAnsi="Arial" w:cs="Arial"/>
          <w:sz w:val="24"/>
          <w:szCs w:val="24"/>
          <w:lang w:eastAsia="en-GB"/>
        </w:rPr>
        <w:t xml:space="preserve">The Minutes of the meeting held on </w:t>
      </w:r>
      <w:r>
        <w:rPr>
          <w:rFonts w:ascii="Arial" w:eastAsia="Arial" w:hAnsi="Arial" w:cs="Arial"/>
          <w:sz w:val="24"/>
          <w:szCs w:val="24"/>
          <w:lang w:eastAsia="en-GB"/>
        </w:rPr>
        <w:t>8</w:t>
      </w:r>
      <w:r w:rsidRPr="00C5206A">
        <w:rPr>
          <w:rFonts w:ascii="Arial" w:eastAsia="Arial" w:hAnsi="Arial" w:cs="Arial"/>
          <w:sz w:val="24"/>
          <w:szCs w:val="24"/>
          <w:vertAlign w:val="superscript"/>
          <w:lang w:eastAsia="en-GB"/>
        </w:rPr>
        <w:t>th</w:t>
      </w:r>
      <w:r>
        <w:rPr>
          <w:rFonts w:ascii="Arial" w:eastAsia="Arial" w:hAnsi="Arial" w:cs="Arial"/>
          <w:sz w:val="24"/>
          <w:szCs w:val="24"/>
          <w:lang w:eastAsia="en-GB"/>
        </w:rPr>
        <w:t xml:space="preserve"> November</w:t>
      </w:r>
      <w:r w:rsidRPr="00AE63EF">
        <w:rPr>
          <w:rFonts w:ascii="Arial" w:eastAsia="Arial" w:hAnsi="Arial" w:cs="Arial"/>
          <w:sz w:val="24"/>
          <w:szCs w:val="24"/>
          <w:lang w:eastAsia="en-GB"/>
        </w:rPr>
        <w:t xml:space="preserve"> 2018, having been circulated in advance of the current meeting, were approved and signed as a true record of the proceedings</w:t>
      </w:r>
      <w:r w:rsidR="001D5ECE">
        <w:rPr>
          <w:rFonts w:ascii="Arial" w:eastAsia="Arial" w:hAnsi="Arial" w:cs="Arial"/>
          <w:sz w:val="24"/>
          <w:szCs w:val="24"/>
          <w:lang w:eastAsia="en-GB"/>
        </w:rPr>
        <w:t>.</w:t>
      </w:r>
    </w:p>
    <w:p w:rsidR="00F863E9" w:rsidRDefault="00F863E9" w:rsidP="00F863E9">
      <w:pPr>
        <w:tabs>
          <w:tab w:val="left" w:pos="567"/>
        </w:tabs>
        <w:ind w:left="1440" w:hanging="1440"/>
        <w:rPr>
          <w:rFonts w:ascii="Arial" w:hAnsi="Arial" w:cs="Arial"/>
          <w:sz w:val="24"/>
          <w:szCs w:val="24"/>
        </w:rPr>
      </w:pPr>
    </w:p>
    <w:p w:rsidR="00015A46" w:rsidRPr="00015A46" w:rsidRDefault="00015A46" w:rsidP="00015A46">
      <w:pPr>
        <w:tabs>
          <w:tab w:val="left" w:pos="567"/>
        </w:tabs>
        <w:ind w:left="1440" w:hanging="1440"/>
        <w:rPr>
          <w:rFonts w:ascii="Arial" w:hAnsi="Arial" w:cs="Arial"/>
          <w:sz w:val="24"/>
          <w:szCs w:val="24"/>
        </w:rPr>
      </w:pPr>
      <w:r w:rsidRPr="00F863E9">
        <w:rPr>
          <w:rFonts w:ascii="Arial" w:hAnsi="Arial" w:cs="Arial"/>
          <w:sz w:val="24"/>
          <w:szCs w:val="24"/>
        </w:rPr>
        <w:t>5/19.</w:t>
      </w:r>
      <w:r w:rsidRPr="00F863E9">
        <w:rPr>
          <w:rFonts w:ascii="Arial" w:hAnsi="Arial" w:cs="Arial"/>
          <w:sz w:val="24"/>
          <w:szCs w:val="24"/>
        </w:rPr>
        <w:tab/>
        <w:t xml:space="preserve">        </w:t>
      </w:r>
      <w:r w:rsidRPr="00F863E9">
        <w:rPr>
          <w:rFonts w:ascii="Arial" w:hAnsi="Arial" w:cs="Arial"/>
          <w:sz w:val="24"/>
          <w:szCs w:val="24"/>
        </w:rPr>
        <w:tab/>
      </w:r>
      <w:r w:rsidRPr="00015A46">
        <w:rPr>
          <w:rFonts w:ascii="Arial" w:hAnsi="Arial" w:cs="Arial"/>
          <w:sz w:val="24"/>
          <w:szCs w:val="24"/>
        </w:rPr>
        <w:t>To note and where necessary agree responses or actions required</w:t>
      </w:r>
      <w:r w:rsidRPr="00015A46">
        <w:rPr>
          <w:rFonts w:ascii="Arial" w:hAnsi="Arial" w:cs="Arial"/>
          <w:b/>
          <w:sz w:val="24"/>
          <w:szCs w:val="24"/>
        </w:rPr>
        <w:t xml:space="preserve"> </w:t>
      </w:r>
      <w:r w:rsidRPr="00015A46">
        <w:rPr>
          <w:rFonts w:ascii="Arial" w:hAnsi="Arial" w:cs="Arial"/>
          <w:sz w:val="24"/>
          <w:szCs w:val="24"/>
        </w:rPr>
        <w:t>relating to Planning Applications and Decisions received since last Council Meeting.</w:t>
      </w:r>
    </w:p>
    <w:p w:rsidR="00015A46" w:rsidRDefault="00015A46" w:rsidP="00015A46">
      <w:pPr>
        <w:tabs>
          <w:tab w:val="left" w:pos="567"/>
        </w:tabs>
        <w:ind w:left="1440" w:hanging="1440"/>
        <w:rPr>
          <w:rFonts w:ascii="Arial" w:hAnsi="Arial" w:cs="Arial"/>
          <w:sz w:val="24"/>
          <w:szCs w:val="24"/>
        </w:rPr>
      </w:pPr>
    </w:p>
    <w:p w:rsidR="00E93B03" w:rsidRDefault="00E93B03" w:rsidP="00015A46">
      <w:pPr>
        <w:tabs>
          <w:tab w:val="left" w:pos="567"/>
        </w:tabs>
        <w:ind w:left="1440" w:hanging="1440"/>
        <w:rPr>
          <w:rFonts w:ascii="Arial" w:hAnsi="Arial" w:cs="Arial"/>
          <w:sz w:val="24"/>
          <w:szCs w:val="24"/>
        </w:rPr>
      </w:pPr>
    </w:p>
    <w:p w:rsidR="00E93B03" w:rsidRDefault="00E93B03" w:rsidP="00015A46">
      <w:pPr>
        <w:tabs>
          <w:tab w:val="left" w:pos="567"/>
        </w:tabs>
        <w:ind w:left="1440" w:hanging="1440"/>
        <w:rPr>
          <w:rFonts w:ascii="Arial" w:hAnsi="Arial" w:cs="Arial"/>
          <w:sz w:val="24"/>
          <w:szCs w:val="24"/>
        </w:rPr>
      </w:pPr>
    </w:p>
    <w:p w:rsidR="00827B98" w:rsidRPr="00827B98" w:rsidRDefault="00015A46" w:rsidP="00827B98">
      <w:pPr>
        <w:rPr>
          <w:rFonts w:ascii="Arial" w:hAnsi="Arial" w:cs="Arial"/>
          <w:sz w:val="24"/>
          <w:szCs w:val="24"/>
        </w:rPr>
      </w:pPr>
      <w:bookmarkStart w:id="0" w:name="OLE_LINK1"/>
      <w:r w:rsidRPr="00827B98">
        <w:rPr>
          <w:rFonts w:ascii="Arial" w:hAnsi="Arial" w:cs="Arial"/>
          <w:sz w:val="24"/>
          <w:szCs w:val="24"/>
        </w:rPr>
        <w:lastRenderedPageBreak/>
        <w:t>18/05408/FUL</w:t>
      </w:r>
      <w:r w:rsidR="00E10FF4">
        <w:rPr>
          <w:rFonts w:ascii="Arial" w:hAnsi="Arial" w:cs="Arial"/>
          <w:sz w:val="24"/>
          <w:szCs w:val="24"/>
        </w:rPr>
        <w:t xml:space="preserve">, </w:t>
      </w:r>
      <w:r w:rsidRPr="00827B98">
        <w:rPr>
          <w:rFonts w:ascii="Arial" w:hAnsi="Arial" w:cs="Arial"/>
          <w:sz w:val="24"/>
          <w:szCs w:val="24"/>
        </w:rPr>
        <w:t>Woodcote Quarry, Weston Heath, Shropshire</w:t>
      </w:r>
      <w:r w:rsidR="00E10FF4">
        <w:rPr>
          <w:rFonts w:ascii="Arial" w:hAnsi="Arial" w:cs="Arial"/>
          <w:sz w:val="24"/>
          <w:szCs w:val="24"/>
        </w:rPr>
        <w:t xml:space="preserve">. </w:t>
      </w:r>
      <w:r>
        <w:rPr>
          <w:rFonts w:ascii="Arial" w:hAnsi="Arial" w:cs="Arial"/>
          <w:sz w:val="24"/>
          <w:szCs w:val="24"/>
        </w:rPr>
        <w:t>R</w:t>
      </w:r>
      <w:r w:rsidR="00827B98" w:rsidRPr="00827B98">
        <w:rPr>
          <w:rFonts w:ascii="Arial" w:hAnsi="Arial" w:cs="Arial"/>
          <w:sz w:val="24"/>
          <w:szCs w:val="24"/>
        </w:rPr>
        <w:t>etention of 50 tonne low level horizontal silo, 70 kva generator jet wash, water and diesel storage tanks</w:t>
      </w:r>
    </w:p>
    <w:p w:rsidR="00827B98" w:rsidRDefault="00827B98" w:rsidP="00827B98">
      <w:pPr>
        <w:rPr>
          <w:rFonts w:ascii="Arial" w:hAnsi="Arial" w:cs="Arial"/>
          <w:sz w:val="24"/>
          <w:szCs w:val="24"/>
        </w:rPr>
      </w:pPr>
      <w:r w:rsidRPr="00827B98">
        <w:rPr>
          <w:rFonts w:ascii="Arial" w:hAnsi="Arial" w:cs="Arial"/>
          <w:sz w:val="24"/>
          <w:szCs w:val="24"/>
        </w:rPr>
        <w:t>18/05490/FUL</w:t>
      </w:r>
      <w:r w:rsidR="00E10FF4">
        <w:rPr>
          <w:rFonts w:ascii="Arial" w:hAnsi="Arial" w:cs="Arial"/>
          <w:sz w:val="24"/>
          <w:szCs w:val="24"/>
        </w:rPr>
        <w:t>, Wo</w:t>
      </w:r>
      <w:r w:rsidRPr="00827B98">
        <w:rPr>
          <w:rFonts w:ascii="Arial" w:hAnsi="Arial" w:cs="Arial"/>
          <w:sz w:val="24"/>
          <w:szCs w:val="24"/>
        </w:rPr>
        <w:t>odcote Quarry, Weston Heath, Shropshire</w:t>
      </w:r>
      <w:r w:rsidR="00E10FF4">
        <w:rPr>
          <w:rFonts w:ascii="Arial" w:hAnsi="Arial" w:cs="Arial"/>
          <w:sz w:val="24"/>
          <w:szCs w:val="24"/>
        </w:rPr>
        <w:t xml:space="preserve">. </w:t>
      </w:r>
      <w:r w:rsidRPr="00827B98">
        <w:rPr>
          <w:rFonts w:ascii="Arial" w:hAnsi="Arial" w:cs="Arial"/>
          <w:sz w:val="24"/>
          <w:szCs w:val="24"/>
        </w:rPr>
        <w:t>Application under section 73a of the Town and Country Planning Act 1990 for the erection of maintenance workshop building.</w:t>
      </w:r>
    </w:p>
    <w:p w:rsidR="001D5ECE" w:rsidRDefault="001D5ECE" w:rsidP="00827B98">
      <w:pPr>
        <w:rPr>
          <w:rFonts w:ascii="Arial" w:hAnsi="Arial" w:cs="Arial"/>
          <w:sz w:val="24"/>
          <w:szCs w:val="24"/>
        </w:rPr>
      </w:pPr>
      <w:r>
        <w:rPr>
          <w:rFonts w:ascii="Arial" w:hAnsi="Arial" w:cs="Arial"/>
          <w:sz w:val="24"/>
          <w:szCs w:val="24"/>
        </w:rPr>
        <w:t xml:space="preserve">As both applications relate to the same site, it was agreed to send the following </w:t>
      </w:r>
      <w:r w:rsidR="00B45551">
        <w:rPr>
          <w:rFonts w:ascii="Arial" w:hAnsi="Arial" w:cs="Arial"/>
          <w:sz w:val="24"/>
          <w:szCs w:val="24"/>
        </w:rPr>
        <w:t>recommendation: -</w:t>
      </w:r>
    </w:p>
    <w:p w:rsidR="001D5ECE" w:rsidRDefault="0043658F" w:rsidP="00827B98">
      <w:pPr>
        <w:rPr>
          <w:rFonts w:ascii="Arial" w:hAnsi="Arial" w:cs="Arial"/>
          <w:sz w:val="24"/>
          <w:szCs w:val="24"/>
        </w:rPr>
      </w:pPr>
      <w:r>
        <w:rPr>
          <w:rFonts w:ascii="Arial" w:hAnsi="Arial" w:cs="Arial"/>
          <w:sz w:val="24"/>
          <w:szCs w:val="24"/>
        </w:rPr>
        <w:t xml:space="preserve">The generators for use at the Jet wash site should be restricted </w:t>
      </w:r>
      <w:r w:rsidR="00B45551">
        <w:rPr>
          <w:rFonts w:ascii="Arial" w:hAnsi="Arial" w:cs="Arial"/>
          <w:sz w:val="24"/>
          <w:szCs w:val="24"/>
        </w:rPr>
        <w:t xml:space="preserve">to </w:t>
      </w:r>
      <w:r>
        <w:rPr>
          <w:rFonts w:ascii="Arial" w:hAnsi="Arial" w:cs="Arial"/>
          <w:sz w:val="24"/>
          <w:szCs w:val="24"/>
        </w:rPr>
        <w:t xml:space="preserve">hours of use, so </w:t>
      </w:r>
      <w:r w:rsidR="00B45551">
        <w:rPr>
          <w:rFonts w:ascii="Arial" w:hAnsi="Arial" w:cs="Arial"/>
          <w:sz w:val="24"/>
          <w:szCs w:val="24"/>
        </w:rPr>
        <w:t>to ensure</w:t>
      </w:r>
      <w:r>
        <w:rPr>
          <w:rFonts w:ascii="Arial" w:hAnsi="Arial" w:cs="Arial"/>
          <w:sz w:val="24"/>
          <w:szCs w:val="24"/>
        </w:rPr>
        <w:t xml:space="preserve"> noise is not an issue.</w:t>
      </w:r>
    </w:p>
    <w:p w:rsidR="0043658F" w:rsidRDefault="0043658F" w:rsidP="00827B98">
      <w:pPr>
        <w:rPr>
          <w:rFonts w:ascii="Arial" w:hAnsi="Arial" w:cs="Arial"/>
          <w:sz w:val="24"/>
          <w:szCs w:val="24"/>
        </w:rPr>
      </w:pPr>
      <w:r>
        <w:rPr>
          <w:rFonts w:ascii="Arial" w:hAnsi="Arial" w:cs="Arial"/>
          <w:sz w:val="24"/>
          <w:szCs w:val="24"/>
        </w:rPr>
        <w:t>We understand that the building</w:t>
      </w:r>
      <w:r w:rsidR="00B45551">
        <w:rPr>
          <w:rFonts w:ascii="Arial" w:hAnsi="Arial" w:cs="Arial"/>
          <w:sz w:val="24"/>
          <w:szCs w:val="24"/>
        </w:rPr>
        <w:t>s</w:t>
      </w:r>
      <w:r>
        <w:rPr>
          <w:rFonts w:ascii="Arial" w:hAnsi="Arial" w:cs="Arial"/>
          <w:sz w:val="24"/>
          <w:szCs w:val="24"/>
        </w:rPr>
        <w:t xml:space="preserve"> </w:t>
      </w:r>
      <w:r w:rsidR="00B45551">
        <w:rPr>
          <w:rFonts w:ascii="Arial" w:hAnsi="Arial" w:cs="Arial"/>
          <w:sz w:val="24"/>
          <w:szCs w:val="24"/>
        </w:rPr>
        <w:t>may be</w:t>
      </w:r>
      <w:r>
        <w:rPr>
          <w:rFonts w:ascii="Arial" w:hAnsi="Arial" w:cs="Arial"/>
          <w:sz w:val="24"/>
          <w:szCs w:val="24"/>
        </w:rPr>
        <w:t xml:space="preserve"> already in </w:t>
      </w:r>
      <w:r w:rsidR="00B45551">
        <w:rPr>
          <w:rFonts w:ascii="Arial" w:hAnsi="Arial" w:cs="Arial"/>
          <w:sz w:val="24"/>
          <w:szCs w:val="24"/>
        </w:rPr>
        <w:t>situ</w:t>
      </w:r>
      <w:r>
        <w:rPr>
          <w:rFonts w:ascii="Arial" w:hAnsi="Arial" w:cs="Arial"/>
          <w:sz w:val="24"/>
          <w:szCs w:val="24"/>
        </w:rPr>
        <w:t xml:space="preserve"> b</w:t>
      </w:r>
      <w:r w:rsidR="00787FD9">
        <w:rPr>
          <w:rFonts w:ascii="Arial" w:hAnsi="Arial" w:cs="Arial"/>
          <w:sz w:val="24"/>
          <w:szCs w:val="24"/>
        </w:rPr>
        <w:t>ut we query whether the lighti</w:t>
      </w:r>
      <w:r>
        <w:rPr>
          <w:rFonts w:ascii="Arial" w:hAnsi="Arial" w:cs="Arial"/>
          <w:sz w:val="24"/>
          <w:szCs w:val="24"/>
        </w:rPr>
        <w:t>ng on the site is as the approved plans a</w:t>
      </w:r>
      <w:r w:rsidR="00B45551">
        <w:rPr>
          <w:rFonts w:ascii="Arial" w:hAnsi="Arial" w:cs="Arial"/>
          <w:sz w:val="24"/>
          <w:szCs w:val="24"/>
        </w:rPr>
        <w:t>s</w:t>
      </w:r>
      <w:r>
        <w:rPr>
          <w:rFonts w:ascii="Arial" w:hAnsi="Arial" w:cs="Arial"/>
          <w:sz w:val="24"/>
          <w:szCs w:val="24"/>
        </w:rPr>
        <w:t xml:space="preserve"> it is extremely bright and can be seen from great distances from the development</w:t>
      </w:r>
      <w:r w:rsidR="00B45551">
        <w:rPr>
          <w:rFonts w:ascii="Arial" w:hAnsi="Arial" w:cs="Arial"/>
          <w:sz w:val="24"/>
          <w:szCs w:val="24"/>
        </w:rPr>
        <w:t xml:space="preserve"> causing light nuisance. The lighting of the site should confirm to previous Planning conditions.</w:t>
      </w:r>
    </w:p>
    <w:p w:rsidR="0043658F" w:rsidRDefault="0043658F" w:rsidP="00827B98">
      <w:pPr>
        <w:rPr>
          <w:rFonts w:ascii="Arial" w:hAnsi="Arial" w:cs="Arial"/>
          <w:sz w:val="24"/>
          <w:szCs w:val="24"/>
        </w:rPr>
      </w:pPr>
      <w:r>
        <w:rPr>
          <w:rFonts w:ascii="Arial" w:hAnsi="Arial" w:cs="Arial"/>
          <w:sz w:val="24"/>
          <w:szCs w:val="24"/>
        </w:rPr>
        <w:t xml:space="preserve">On the previous planning applications for the site, part of the planning consent was that all traffic </w:t>
      </w:r>
      <w:r w:rsidR="00B45551">
        <w:rPr>
          <w:rFonts w:ascii="Arial" w:hAnsi="Arial" w:cs="Arial"/>
          <w:sz w:val="24"/>
          <w:szCs w:val="24"/>
        </w:rPr>
        <w:t>related</w:t>
      </w:r>
      <w:r>
        <w:rPr>
          <w:rFonts w:ascii="Arial" w:hAnsi="Arial" w:cs="Arial"/>
          <w:sz w:val="24"/>
          <w:szCs w:val="24"/>
        </w:rPr>
        <w:t xml:space="preserve"> access works were to be completed before the site was to be used.  This issue (as </w:t>
      </w:r>
      <w:r w:rsidR="00787FD9">
        <w:rPr>
          <w:rFonts w:ascii="Arial" w:hAnsi="Arial" w:cs="Arial"/>
          <w:sz w:val="24"/>
          <w:szCs w:val="24"/>
        </w:rPr>
        <w:t>previously</w:t>
      </w:r>
      <w:r>
        <w:rPr>
          <w:rFonts w:ascii="Arial" w:hAnsi="Arial" w:cs="Arial"/>
          <w:sz w:val="24"/>
          <w:szCs w:val="24"/>
        </w:rPr>
        <w:t xml:space="preserve"> raised with planning) should be confirmed before any further applications are approved and all aspects of the section 106 should be completed and if not enforced by Shropshire Council.</w:t>
      </w:r>
    </w:p>
    <w:bookmarkEnd w:id="0"/>
    <w:p w:rsidR="001D5ECE" w:rsidRPr="00827B98" w:rsidRDefault="001D5ECE" w:rsidP="00827B98">
      <w:pPr>
        <w:rPr>
          <w:rFonts w:ascii="Arial" w:hAnsi="Arial" w:cs="Arial"/>
          <w:sz w:val="24"/>
          <w:szCs w:val="24"/>
        </w:rPr>
      </w:pPr>
    </w:p>
    <w:p w:rsidR="00827B98" w:rsidRPr="00827B98" w:rsidRDefault="00827B98" w:rsidP="00827B98">
      <w:pPr>
        <w:rPr>
          <w:rFonts w:ascii="Arial" w:hAnsi="Arial" w:cs="Arial"/>
          <w:sz w:val="24"/>
          <w:szCs w:val="24"/>
        </w:rPr>
      </w:pPr>
      <w:r w:rsidRPr="00827B98">
        <w:rPr>
          <w:rFonts w:ascii="Arial" w:hAnsi="Arial" w:cs="Arial"/>
          <w:sz w:val="24"/>
          <w:szCs w:val="24"/>
        </w:rPr>
        <w:t>18/05732/FUL</w:t>
      </w:r>
      <w:r w:rsidRPr="00827B98">
        <w:rPr>
          <w:rFonts w:ascii="Arial" w:hAnsi="Arial" w:cs="Arial"/>
          <w:sz w:val="24"/>
          <w:szCs w:val="24"/>
        </w:rPr>
        <w:tab/>
        <w:t>Grange Acre, Weston Heath, Shifnal</w:t>
      </w:r>
    </w:p>
    <w:p w:rsidR="00827B98" w:rsidRPr="00827B98" w:rsidRDefault="00827B98" w:rsidP="00827B98">
      <w:pPr>
        <w:rPr>
          <w:rFonts w:ascii="Arial" w:hAnsi="Arial" w:cs="Arial"/>
          <w:sz w:val="24"/>
          <w:szCs w:val="24"/>
        </w:rPr>
      </w:pPr>
      <w:r w:rsidRPr="00827B98">
        <w:rPr>
          <w:rFonts w:ascii="Arial" w:hAnsi="Arial" w:cs="Arial"/>
          <w:sz w:val="24"/>
          <w:szCs w:val="24"/>
        </w:rPr>
        <w:t>Erection of customer facilities and tea room building and storage following demolition of existing, ancillary to existing plant business.</w:t>
      </w:r>
    </w:p>
    <w:p w:rsidR="00827B98" w:rsidRDefault="00827B98" w:rsidP="00827B98">
      <w:pPr>
        <w:rPr>
          <w:rFonts w:ascii="Arial" w:hAnsi="Arial" w:cs="Arial"/>
          <w:sz w:val="24"/>
          <w:szCs w:val="24"/>
        </w:rPr>
      </w:pPr>
    </w:p>
    <w:p w:rsidR="0043658F" w:rsidRDefault="0043658F" w:rsidP="00827B98">
      <w:pPr>
        <w:rPr>
          <w:rFonts w:ascii="Arial" w:hAnsi="Arial" w:cs="Arial"/>
          <w:sz w:val="24"/>
          <w:szCs w:val="24"/>
        </w:rPr>
      </w:pPr>
      <w:r>
        <w:rPr>
          <w:rFonts w:ascii="Arial" w:hAnsi="Arial" w:cs="Arial"/>
          <w:sz w:val="24"/>
          <w:szCs w:val="24"/>
        </w:rPr>
        <w:t>No objection.</w:t>
      </w:r>
    </w:p>
    <w:p w:rsidR="0043658F" w:rsidRPr="00827B98" w:rsidRDefault="0043658F" w:rsidP="00827B98">
      <w:pPr>
        <w:rPr>
          <w:rFonts w:ascii="Arial" w:hAnsi="Arial" w:cs="Arial"/>
          <w:sz w:val="24"/>
          <w:szCs w:val="24"/>
        </w:rPr>
      </w:pPr>
    </w:p>
    <w:p w:rsidR="00827B98" w:rsidRPr="00827B98" w:rsidRDefault="00827B98" w:rsidP="00827B98">
      <w:pPr>
        <w:rPr>
          <w:rFonts w:ascii="Arial" w:hAnsi="Arial" w:cs="Arial"/>
          <w:b/>
          <w:sz w:val="24"/>
          <w:szCs w:val="24"/>
        </w:rPr>
      </w:pPr>
      <w:r w:rsidRPr="00827B98">
        <w:rPr>
          <w:rFonts w:ascii="Arial" w:hAnsi="Arial" w:cs="Arial"/>
          <w:b/>
          <w:sz w:val="24"/>
          <w:szCs w:val="24"/>
        </w:rPr>
        <w:t>Decisions made</w:t>
      </w:r>
    </w:p>
    <w:p w:rsidR="00827B98" w:rsidRPr="00827B98" w:rsidRDefault="00827B98" w:rsidP="00827B98">
      <w:pPr>
        <w:rPr>
          <w:rFonts w:ascii="Arial" w:hAnsi="Arial" w:cs="Arial"/>
          <w:sz w:val="24"/>
          <w:szCs w:val="24"/>
        </w:rPr>
      </w:pPr>
    </w:p>
    <w:p w:rsidR="00827B98" w:rsidRDefault="00827B98" w:rsidP="00827B98">
      <w:pPr>
        <w:ind w:hanging="2160"/>
        <w:rPr>
          <w:rFonts w:ascii="Arial" w:hAnsi="Arial" w:cs="Arial"/>
          <w:sz w:val="24"/>
          <w:szCs w:val="24"/>
        </w:rPr>
      </w:pPr>
      <w:r w:rsidRPr="00827B98">
        <w:rPr>
          <w:rFonts w:ascii="Arial" w:hAnsi="Arial" w:cs="Arial"/>
          <w:sz w:val="24"/>
          <w:szCs w:val="24"/>
        </w:rPr>
        <w:t>18/033</w:t>
      </w:r>
      <w:r>
        <w:rPr>
          <w:rFonts w:ascii="Arial" w:hAnsi="Arial" w:cs="Arial"/>
          <w:sz w:val="24"/>
          <w:szCs w:val="24"/>
        </w:rPr>
        <w:t xml:space="preserve">                     18/057</w:t>
      </w:r>
      <w:r w:rsidRPr="00827B98">
        <w:rPr>
          <w:rFonts w:ascii="Arial" w:hAnsi="Arial" w:cs="Arial"/>
          <w:sz w:val="24"/>
          <w:szCs w:val="24"/>
        </w:rPr>
        <w:t>86/FUL</w:t>
      </w:r>
      <w:r>
        <w:rPr>
          <w:rFonts w:ascii="Arial" w:hAnsi="Arial" w:cs="Arial"/>
          <w:sz w:val="24"/>
          <w:szCs w:val="24"/>
        </w:rPr>
        <w:tab/>
      </w:r>
      <w:r w:rsidRPr="00827B98">
        <w:rPr>
          <w:rFonts w:ascii="Arial" w:hAnsi="Arial" w:cs="Arial"/>
          <w:sz w:val="24"/>
          <w:szCs w:val="24"/>
        </w:rPr>
        <w:t>The Farmhouse, Ferndale Farm, Lodge Road, Donnington Erection of 2 storey single and side extension</w:t>
      </w:r>
      <w:r>
        <w:rPr>
          <w:rFonts w:ascii="Arial" w:hAnsi="Arial" w:cs="Arial"/>
          <w:sz w:val="24"/>
          <w:szCs w:val="24"/>
        </w:rPr>
        <w:t xml:space="preserve"> - </w:t>
      </w:r>
      <w:r w:rsidRPr="00827B98">
        <w:rPr>
          <w:rFonts w:ascii="Arial" w:hAnsi="Arial" w:cs="Arial"/>
          <w:sz w:val="24"/>
          <w:szCs w:val="24"/>
        </w:rPr>
        <w:t>Planning permission granted</w:t>
      </w:r>
      <w:r w:rsidR="0043658F">
        <w:rPr>
          <w:rFonts w:ascii="Arial" w:hAnsi="Arial" w:cs="Arial"/>
          <w:sz w:val="24"/>
          <w:szCs w:val="24"/>
        </w:rPr>
        <w:t>, this was noted.</w:t>
      </w:r>
    </w:p>
    <w:p w:rsidR="0043658F" w:rsidRDefault="0043658F" w:rsidP="00827B98">
      <w:pPr>
        <w:ind w:hanging="2160"/>
        <w:rPr>
          <w:rFonts w:ascii="Arial" w:hAnsi="Arial" w:cs="Arial"/>
          <w:sz w:val="24"/>
          <w:szCs w:val="24"/>
        </w:rPr>
      </w:pPr>
    </w:p>
    <w:p w:rsidR="00E93B03" w:rsidRDefault="00E93B03" w:rsidP="00827B98">
      <w:pPr>
        <w:ind w:hanging="2160"/>
        <w:rPr>
          <w:rFonts w:ascii="Arial" w:hAnsi="Arial" w:cs="Arial"/>
          <w:sz w:val="24"/>
          <w:szCs w:val="24"/>
        </w:rPr>
      </w:pPr>
    </w:p>
    <w:p w:rsidR="00E93B03" w:rsidRPr="00827B98" w:rsidRDefault="00E93B03" w:rsidP="00827B98">
      <w:pPr>
        <w:ind w:hanging="2160"/>
        <w:rPr>
          <w:rFonts w:ascii="Arial" w:hAnsi="Arial" w:cs="Arial"/>
          <w:sz w:val="24"/>
          <w:szCs w:val="24"/>
        </w:rPr>
      </w:pPr>
    </w:p>
    <w:p w:rsidR="00827B98" w:rsidRPr="00827B98" w:rsidRDefault="00827B98" w:rsidP="00827B98">
      <w:pPr>
        <w:rPr>
          <w:rFonts w:ascii="Arial" w:hAnsi="Arial" w:cs="Arial"/>
          <w:b/>
          <w:sz w:val="24"/>
          <w:szCs w:val="24"/>
        </w:rPr>
      </w:pPr>
      <w:r w:rsidRPr="00827B98">
        <w:rPr>
          <w:rFonts w:ascii="Arial" w:hAnsi="Arial" w:cs="Arial"/>
          <w:b/>
          <w:sz w:val="24"/>
          <w:szCs w:val="24"/>
        </w:rPr>
        <w:t>Enforcement</w:t>
      </w:r>
    </w:p>
    <w:p w:rsidR="00827B98" w:rsidRPr="00827B98" w:rsidRDefault="00827B98" w:rsidP="00827B98">
      <w:pPr>
        <w:rPr>
          <w:rFonts w:ascii="Arial" w:hAnsi="Arial" w:cs="Arial"/>
          <w:sz w:val="24"/>
          <w:szCs w:val="24"/>
        </w:rPr>
      </w:pPr>
    </w:p>
    <w:p w:rsidR="00827B98" w:rsidRPr="00827B98" w:rsidRDefault="00827B98" w:rsidP="00827B98">
      <w:pPr>
        <w:rPr>
          <w:rFonts w:ascii="Arial" w:hAnsi="Arial" w:cs="Arial"/>
          <w:sz w:val="24"/>
          <w:szCs w:val="24"/>
        </w:rPr>
      </w:pPr>
      <w:r w:rsidRPr="00827B98">
        <w:rPr>
          <w:rFonts w:ascii="Arial" w:hAnsi="Arial" w:cs="Arial"/>
          <w:sz w:val="24"/>
          <w:szCs w:val="24"/>
        </w:rPr>
        <w:t>18/06351/ENF</w:t>
      </w:r>
      <w:r w:rsidRPr="00827B98">
        <w:rPr>
          <w:rFonts w:ascii="Arial" w:hAnsi="Arial" w:cs="Arial"/>
          <w:sz w:val="24"/>
          <w:szCs w:val="24"/>
        </w:rPr>
        <w:tab/>
        <w:t>Woodcote Quarry, Weston Heath, Shropshire</w:t>
      </w:r>
    </w:p>
    <w:p w:rsidR="00827B98" w:rsidRPr="00827B98" w:rsidRDefault="00827B98" w:rsidP="00827B98">
      <w:pPr>
        <w:rPr>
          <w:rFonts w:ascii="Arial" w:hAnsi="Arial" w:cs="Arial"/>
          <w:sz w:val="24"/>
          <w:szCs w:val="24"/>
        </w:rPr>
      </w:pPr>
      <w:r w:rsidRPr="00827B98">
        <w:rPr>
          <w:rFonts w:ascii="Arial" w:hAnsi="Arial" w:cs="Arial"/>
          <w:sz w:val="24"/>
          <w:szCs w:val="24"/>
        </w:rPr>
        <w:t>Alleged breach of planning condition 12a attached permission 17/03661/EIA</w:t>
      </w:r>
      <w:r w:rsidR="0043658F">
        <w:rPr>
          <w:rFonts w:ascii="Arial" w:hAnsi="Arial" w:cs="Arial"/>
          <w:sz w:val="24"/>
          <w:szCs w:val="24"/>
        </w:rPr>
        <w:t>, this was noted.</w:t>
      </w:r>
    </w:p>
    <w:p w:rsidR="0043658F" w:rsidRDefault="0043658F" w:rsidP="00F863E9">
      <w:pPr>
        <w:tabs>
          <w:tab w:val="left" w:pos="567"/>
        </w:tabs>
        <w:ind w:left="1440" w:hanging="1440"/>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lastRenderedPageBreak/>
        <w:t>6/19.</w:t>
      </w:r>
      <w:r w:rsidRPr="00F863E9">
        <w:rPr>
          <w:rFonts w:ascii="Arial" w:hAnsi="Arial" w:cs="Arial"/>
          <w:sz w:val="24"/>
          <w:szCs w:val="24"/>
        </w:rPr>
        <w:tab/>
        <w:t xml:space="preserve">        </w:t>
      </w:r>
      <w:r w:rsidRPr="00F863E9">
        <w:rPr>
          <w:rFonts w:ascii="Arial" w:hAnsi="Arial" w:cs="Arial"/>
          <w:sz w:val="24"/>
          <w:szCs w:val="24"/>
        </w:rPr>
        <w:tab/>
        <w:t>To receive a report on Progress in updating and relaunch of Website and related Communication Strategy and agree further steps.</w:t>
      </w:r>
    </w:p>
    <w:p w:rsidR="00F863E9" w:rsidRDefault="00F863E9" w:rsidP="00F863E9">
      <w:pPr>
        <w:tabs>
          <w:tab w:val="left" w:pos="567"/>
        </w:tabs>
        <w:ind w:left="1440" w:hanging="1440"/>
        <w:rPr>
          <w:rFonts w:ascii="Arial" w:hAnsi="Arial" w:cs="Arial"/>
          <w:sz w:val="24"/>
          <w:szCs w:val="24"/>
        </w:rPr>
      </w:pPr>
    </w:p>
    <w:p w:rsidR="00F863E9" w:rsidRDefault="0043658F" w:rsidP="00D34AEC">
      <w:pPr>
        <w:tabs>
          <w:tab w:val="left" w:pos="567"/>
        </w:tabs>
        <w:rPr>
          <w:rFonts w:ascii="Arial" w:hAnsi="Arial" w:cs="Arial"/>
          <w:sz w:val="24"/>
          <w:szCs w:val="24"/>
        </w:rPr>
      </w:pPr>
      <w:r>
        <w:rPr>
          <w:rFonts w:ascii="Arial" w:hAnsi="Arial" w:cs="Arial"/>
          <w:sz w:val="24"/>
          <w:szCs w:val="24"/>
        </w:rPr>
        <w:t xml:space="preserve">Councillor </w:t>
      </w:r>
      <w:r w:rsidR="00787FD9">
        <w:rPr>
          <w:rFonts w:ascii="Arial" w:hAnsi="Arial" w:cs="Arial"/>
          <w:sz w:val="24"/>
          <w:szCs w:val="24"/>
        </w:rPr>
        <w:t>Edmondso</w:t>
      </w:r>
      <w:r w:rsidR="003A15E8">
        <w:rPr>
          <w:rFonts w:ascii="Arial" w:hAnsi="Arial" w:cs="Arial"/>
          <w:sz w:val="24"/>
          <w:szCs w:val="24"/>
        </w:rPr>
        <w:t>n reported on Progress on the Councils Communication strategy and outlined</w:t>
      </w:r>
      <w:r>
        <w:rPr>
          <w:rFonts w:ascii="Arial" w:hAnsi="Arial" w:cs="Arial"/>
          <w:sz w:val="24"/>
          <w:szCs w:val="24"/>
        </w:rPr>
        <w:t xml:space="preserve"> </w:t>
      </w:r>
      <w:r w:rsidR="003A15E8">
        <w:rPr>
          <w:rFonts w:ascii="Arial" w:hAnsi="Arial" w:cs="Arial"/>
          <w:sz w:val="24"/>
          <w:szCs w:val="24"/>
        </w:rPr>
        <w:t>the</w:t>
      </w:r>
      <w:r>
        <w:rPr>
          <w:rFonts w:ascii="Arial" w:hAnsi="Arial" w:cs="Arial"/>
          <w:sz w:val="24"/>
          <w:szCs w:val="24"/>
        </w:rPr>
        <w:t xml:space="preserve"> </w:t>
      </w:r>
      <w:r w:rsidR="003A15E8">
        <w:rPr>
          <w:rFonts w:ascii="Arial" w:hAnsi="Arial" w:cs="Arial"/>
          <w:sz w:val="24"/>
          <w:szCs w:val="24"/>
        </w:rPr>
        <w:t>new</w:t>
      </w:r>
      <w:r>
        <w:rPr>
          <w:rFonts w:ascii="Arial" w:hAnsi="Arial" w:cs="Arial"/>
          <w:sz w:val="24"/>
          <w:szCs w:val="24"/>
        </w:rPr>
        <w:t xml:space="preserve"> </w:t>
      </w:r>
      <w:r w:rsidR="003A15E8">
        <w:rPr>
          <w:rFonts w:ascii="Arial" w:hAnsi="Arial" w:cs="Arial"/>
          <w:sz w:val="24"/>
          <w:szCs w:val="24"/>
        </w:rPr>
        <w:t>P</w:t>
      </w:r>
      <w:r>
        <w:rPr>
          <w:rFonts w:ascii="Arial" w:hAnsi="Arial" w:cs="Arial"/>
          <w:sz w:val="24"/>
          <w:szCs w:val="24"/>
        </w:rPr>
        <w:t xml:space="preserve">olicy </w:t>
      </w:r>
      <w:r w:rsidR="003A15E8">
        <w:rPr>
          <w:rFonts w:ascii="Arial" w:hAnsi="Arial" w:cs="Arial"/>
          <w:sz w:val="24"/>
          <w:szCs w:val="24"/>
        </w:rPr>
        <w:t>previously circulated</w:t>
      </w:r>
      <w:r w:rsidR="00680EEE">
        <w:rPr>
          <w:rFonts w:ascii="Arial" w:hAnsi="Arial" w:cs="Arial"/>
          <w:sz w:val="24"/>
          <w:szCs w:val="24"/>
        </w:rPr>
        <w:t xml:space="preserve"> (</w:t>
      </w:r>
      <w:r w:rsidR="00D34AEC">
        <w:rPr>
          <w:rFonts w:ascii="Arial" w:hAnsi="Arial" w:cs="Arial"/>
          <w:sz w:val="24"/>
          <w:szCs w:val="24"/>
        </w:rPr>
        <w:t>appendix 1</w:t>
      </w:r>
      <w:r w:rsidR="00680EEE">
        <w:rPr>
          <w:rFonts w:ascii="Arial" w:hAnsi="Arial" w:cs="Arial"/>
          <w:sz w:val="24"/>
          <w:szCs w:val="24"/>
        </w:rPr>
        <w:t>)</w:t>
      </w:r>
      <w:r w:rsidR="00D34AEC">
        <w:rPr>
          <w:rFonts w:ascii="Arial" w:hAnsi="Arial" w:cs="Arial"/>
          <w:sz w:val="24"/>
          <w:szCs w:val="24"/>
        </w:rPr>
        <w:t>.</w:t>
      </w:r>
      <w:r w:rsidR="00680EEE">
        <w:rPr>
          <w:rFonts w:ascii="Arial" w:hAnsi="Arial" w:cs="Arial"/>
          <w:sz w:val="24"/>
          <w:szCs w:val="24"/>
        </w:rPr>
        <w:t xml:space="preserve"> </w:t>
      </w:r>
      <w:r w:rsidR="00D34AEC">
        <w:rPr>
          <w:rFonts w:ascii="Arial" w:hAnsi="Arial" w:cs="Arial"/>
          <w:sz w:val="24"/>
          <w:szCs w:val="24"/>
        </w:rPr>
        <w:t>Members tha</w:t>
      </w:r>
      <w:r w:rsidR="00680EEE">
        <w:rPr>
          <w:rFonts w:ascii="Arial" w:hAnsi="Arial" w:cs="Arial"/>
          <w:sz w:val="24"/>
          <w:szCs w:val="24"/>
        </w:rPr>
        <w:t>nked</w:t>
      </w:r>
      <w:r w:rsidR="00D34AEC">
        <w:rPr>
          <w:rFonts w:ascii="Arial" w:hAnsi="Arial" w:cs="Arial"/>
          <w:sz w:val="24"/>
          <w:szCs w:val="24"/>
        </w:rPr>
        <w:t xml:space="preserve"> Councillor </w:t>
      </w:r>
      <w:r w:rsidR="00787FD9">
        <w:rPr>
          <w:rFonts w:ascii="Arial" w:hAnsi="Arial" w:cs="Arial"/>
          <w:sz w:val="24"/>
          <w:szCs w:val="24"/>
        </w:rPr>
        <w:t>Edmondson</w:t>
      </w:r>
      <w:r w:rsidR="00D34AEC">
        <w:rPr>
          <w:rFonts w:ascii="Arial" w:hAnsi="Arial" w:cs="Arial"/>
          <w:sz w:val="24"/>
          <w:szCs w:val="24"/>
        </w:rPr>
        <w:t xml:space="preserve"> for </w:t>
      </w:r>
      <w:r w:rsidR="00680EEE">
        <w:rPr>
          <w:rFonts w:ascii="Arial" w:hAnsi="Arial" w:cs="Arial"/>
          <w:sz w:val="24"/>
          <w:szCs w:val="24"/>
        </w:rPr>
        <w:t xml:space="preserve">his </w:t>
      </w:r>
      <w:r w:rsidR="00B96139">
        <w:rPr>
          <w:rFonts w:ascii="Arial" w:hAnsi="Arial" w:cs="Arial"/>
          <w:sz w:val="24"/>
          <w:szCs w:val="24"/>
        </w:rPr>
        <w:t>work. The</w:t>
      </w:r>
      <w:r w:rsidR="00680EEE">
        <w:rPr>
          <w:rFonts w:ascii="Arial" w:hAnsi="Arial" w:cs="Arial"/>
          <w:sz w:val="24"/>
          <w:szCs w:val="24"/>
        </w:rPr>
        <w:t xml:space="preserve"> Clerk reported that the Webs</w:t>
      </w:r>
      <w:r w:rsidR="00565A3C">
        <w:rPr>
          <w:rFonts w:ascii="Arial" w:hAnsi="Arial" w:cs="Arial"/>
          <w:sz w:val="24"/>
          <w:szCs w:val="24"/>
        </w:rPr>
        <w:t>i</w:t>
      </w:r>
      <w:r w:rsidR="00680EEE">
        <w:rPr>
          <w:rFonts w:ascii="Arial" w:hAnsi="Arial" w:cs="Arial"/>
          <w:sz w:val="24"/>
          <w:szCs w:val="24"/>
        </w:rPr>
        <w:t>te itself remained complex to update</w:t>
      </w:r>
      <w:r w:rsidR="00DD6FD6">
        <w:rPr>
          <w:rFonts w:ascii="Arial" w:hAnsi="Arial" w:cs="Arial"/>
          <w:sz w:val="24"/>
          <w:szCs w:val="24"/>
        </w:rPr>
        <w:t xml:space="preserve"> </w:t>
      </w:r>
      <w:r w:rsidR="00680EEE">
        <w:rPr>
          <w:rFonts w:ascii="Arial" w:hAnsi="Arial" w:cs="Arial"/>
          <w:sz w:val="24"/>
          <w:szCs w:val="24"/>
        </w:rPr>
        <w:t>and after discussion it was agreed</w:t>
      </w:r>
      <w:r w:rsidR="00D34AEC">
        <w:rPr>
          <w:rFonts w:ascii="Arial" w:hAnsi="Arial" w:cs="Arial"/>
          <w:sz w:val="24"/>
          <w:szCs w:val="24"/>
        </w:rPr>
        <w:t xml:space="preserve"> that </w:t>
      </w:r>
      <w:r w:rsidR="00565A3C">
        <w:rPr>
          <w:rFonts w:ascii="Arial" w:hAnsi="Arial" w:cs="Arial"/>
          <w:sz w:val="24"/>
          <w:szCs w:val="24"/>
        </w:rPr>
        <w:t xml:space="preserve">it be replaced with a simpler platform that </w:t>
      </w:r>
      <w:r w:rsidR="00D34AEC">
        <w:rPr>
          <w:rFonts w:ascii="Arial" w:hAnsi="Arial" w:cs="Arial"/>
          <w:sz w:val="24"/>
          <w:szCs w:val="24"/>
        </w:rPr>
        <w:t>the Clerk</w:t>
      </w:r>
      <w:r w:rsidR="00565A3C">
        <w:rPr>
          <w:rFonts w:ascii="Arial" w:hAnsi="Arial" w:cs="Arial"/>
          <w:sz w:val="24"/>
          <w:szCs w:val="24"/>
        </w:rPr>
        <w:t xml:space="preserve"> would</w:t>
      </w:r>
      <w:r w:rsidR="00D34AEC">
        <w:rPr>
          <w:rFonts w:ascii="Arial" w:hAnsi="Arial" w:cs="Arial"/>
          <w:sz w:val="24"/>
          <w:szCs w:val="24"/>
        </w:rPr>
        <w:t xml:space="preserve"> </w:t>
      </w:r>
      <w:r w:rsidR="00565A3C">
        <w:rPr>
          <w:rFonts w:ascii="Arial" w:hAnsi="Arial" w:cs="Arial"/>
          <w:sz w:val="24"/>
          <w:szCs w:val="24"/>
        </w:rPr>
        <w:t>lead on</w:t>
      </w:r>
      <w:r w:rsidR="004D1C44">
        <w:rPr>
          <w:rFonts w:ascii="Arial" w:hAnsi="Arial" w:cs="Arial"/>
          <w:sz w:val="24"/>
          <w:szCs w:val="24"/>
        </w:rPr>
        <w:t>.</w:t>
      </w:r>
    </w:p>
    <w:p w:rsidR="00D34AEC" w:rsidRDefault="00D34AEC" w:rsidP="00D34AEC">
      <w:pPr>
        <w:tabs>
          <w:tab w:val="left" w:pos="567"/>
        </w:tabs>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t xml:space="preserve">7/19.        </w:t>
      </w:r>
      <w:r w:rsidRPr="00F863E9">
        <w:rPr>
          <w:rFonts w:ascii="Arial" w:hAnsi="Arial" w:cs="Arial"/>
          <w:sz w:val="24"/>
          <w:szCs w:val="24"/>
        </w:rPr>
        <w:tab/>
        <w:t>To receive a report on progress with Environmental Maintenance Grant application and agree any further actions required.</w:t>
      </w:r>
    </w:p>
    <w:p w:rsidR="00F863E9" w:rsidRDefault="00F863E9" w:rsidP="00F863E9">
      <w:pPr>
        <w:tabs>
          <w:tab w:val="left" w:pos="567"/>
        </w:tabs>
        <w:ind w:left="1440" w:hanging="1440"/>
        <w:rPr>
          <w:rFonts w:ascii="Arial" w:hAnsi="Arial" w:cs="Arial"/>
          <w:sz w:val="24"/>
          <w:szCs w:val="24"/>
        </w:rPr>
      </w:pPr>
    </w:p>
    <w:p w:rsidR="00681301" w:rsidRDefault="00565A3C" w:rsidP="00D34AEC">
      <w:pPr>
        <w:tabs>
          <w:tab w:val="left" w:pos="567"/>
        </w:tabs>
        <w:rPr>
          <w:rFonts w:ascii="Arial" w:hAnsi="Arial" w:cs="Arial"/>
          <w:sz w:val="24"/>
          <w:szCs w:val="24"/>
        </w:rPr>
      </w:pPr>
      <w:r>
        <w:rPr>
          <w:rFonts w:ascii="Arial" w:hAnsi="Arial" w:cs="Arial"/>
          <w:sz w:val="24"/>
          <w:szCs w:val="24"/>
        </w:rPr>
        <w:t>It was reported that t</w:t>
      </w:r>
      <w:r w:rsidR="00827B98">
        <w:rPr>
          <w:rFonts w:ascii="Arial" w:hAnsi="Arial" w:cs="Arial"/>
          <w:sz w:val="24"/>
          <w:szCs w:val="24"/>
        </w:rPr>
        <w:t xml:space="preserve">he </w:t>
      </w:r>
      <w:r w:rsidR="00971F70">
        <w:rPr>
          <w:rFonts w:ascii="Arial" w:hAnsi="Arial" w:cs="Arial"/>
          <w:sz w:val="24"/>
          <w:szCs w:val="24"/>
        </w:rPr>
        <w:t xml:space="preserve">year </w:t>
      </w:r>
      <w:r>
        <w:rPr>
          <w:rFonts w:ascii="Arial" w:hAnsi="Arial" w:cs="Arial"/>
          <w:sz w:val="24"/>
          <w:szCs w:val="24"/>
        </w:rPr>
        <w:t>2018</w:t>
      </w:r>
      <w:r w:rsidR="00827B98">
        <w:rPr>
          <w:rFonts w:ascii="Arial" w:hAnsi="Arial" w:cs="Arial"/>
          <w:sz w:val="24"/>
          <w:szCs w:val="24"/>
        </w:rPr>
        <w:t xml:space="preserve"> </w:t>
      </w:r>
      <w:r>
        <w:rPr>
          <w:rFonts w:ascii="Arial" w:hAnsi="Arial" w:cs="Arial"/>
          <w:sz w:val="24"/>
          <w:szCs w:val="24"/>
        </w:rPr>
        <w:t xml:space="preserve">application </w:t>
      </w:r>
      <w:r w:rsidR="00827B98">
        <w:rPr>
          <w:rFonts w:ascii="Arial" w:hAnsi="Arial" w:cs="Arial"/>
          <w:sz w:val="24"/>
          <w:szCs w:val="24"/>
        </w:rPr>
        <w:t>ha</w:t>
      </w:r>
      <w:r>
        <w:rPr>
          <w:rFonts w:ascii="Arial" w:hAnsi="Arial" w:cs="Arial"/>
          <w:sz w:val="24"/>
          <w:szCs w:val="24"/>
        </w:rPr>
        <w:t>d</w:t>
      </w:r>
      <w:r w:rsidR="00827B98">
        <w:rPr>
          <w:rFonts w:ascii="Arial" w:hAnsi="Arial" w:cs="Arial"/>
          <w:sz w:val="24"/>
          <w:szCs w:val="24"/>
        </w:rPr>
        <w:t xml:space="preserve"> been submitted</w:t>
      </w:r>
      <w:r w:rsidR="00A26E1A" w:rsidRPr="00A26E1A">
        <w:rPr>
          <w:rFonts w:ascii="Arial" w:hAnsi="Arial" w:cs="Arial"/>
          <w:sz w:val="24"/>
          <w:szCs w:val="24"/>
        </w:rPr>
        <w:t xml:space="preserve"> </w:t>
      </w:r>
      <w:r w:rsidR="00C02F62">
        <w:rPr>
          <w:rFonts w:ascii="Arial" w:hAnsi="Arial" w:cs="Arial"/>
          <w:sz w:val="24"/>
          <w:szCs w:val="24"/>
        </w:rPr>
        <w:t>a</w:t>
      </w:r>
      <w:r w:rsidR="00A26E1A">
        <w:rPr>
          <w:rFonts w:ascii="Arial" w:hAnsi="Arial" w:cs="Arial"/>
          <w:sz w:val="24"/>
          <w:szCs w:val="24"/>
        </w:rPr>
        <w:t>n</w:t>
      </w:r>
      <w:r w:rsidR="00C02F62">
        <w:rPr>
          <w:rFonts w:ascii="Arial" w:hAnsi="Arial" w:cs="Arial"/>
          <w:sz w:val="24"/>
          <w:szCs w:val="24"/>
        </w:rPr>
        <w:t xml:space="preserve">d that </w:t>
      </w:r>
      <w:r w:rsidR="00A26E1A">
        <w:rPr>
          <w:rFonts w:ascii="Arial" w:hAnsi="Arial" w:cs="Arial"/>
          <w:sz w:val="24"/>
          <w:szCs w:val="24"/>
        </w:rPr>
        <w:t>f</w:t>
      </w:r>
      <w:r w:rsidR="00C02F62">
        <w:rPr>
          <w:rFonts w:ascii="Arial" w:hAnsi="Arial" w:cs="Arial"/>
          <w:sz w:val="24"/>
          <w:szCs w:val="24"/>
        </w:rPr>
        <w:t xml:space="preserve">unding </w:t>
      </w:r>
      <w:r w:rsidR="00971F70">
        <w:rPr>
          <w:rFonts w:ascii="Arial" w:hAnsi="Arial" w:cs="Arial"/>
          <w:sz w:val="24"/>
          <w:szCs w:val="24"/>
        </w:rPr>
        <w:t>would</w:t>
      </w:r>
      <w:r w:rsidR="00A26E1A">
        <w:rPr>
          <w:rFonts w:ascii="Arial" w:hAnsi="Arial" w:cs="Arial"/>
          <w:sz w:val="24"/>
          <w:szCs w:val="24"/>
        </w:rPr>
        <w:t xml:space="preserve"> </w:t>
      </w:r>
      <w:r w:rsidR="00C02F62">
        <w:rPr>
          <w:rFonts w:ascii="Arial" w:hAnsi="Arial" w:cs="Arial"/>
          <w:sz w:val="24"/>
          <w:szCs w:val="24"/>
        </w:rPr>
        <w:t>cover</w:t>
      </w:r>
      <w:r w:rsidR="00D34AEC">
        <w:rPr>
          <w:rFonts w:ascii="Arial" w:hAnsi="Arial" w:cs="Arial"/>
          <w:sz w:val="24"/>
          <w:szCs w:val="24"/>
        </w:rPr>
        <w:t xml:space="preserve"> the period</w:t>
      </w:r>
      <w:r>
        <w:rPr>
          <w:rFonts w:ascii="Arial" w:hAnsi="Arial" w:cs="Arial"/>
          <w:sz w:val="24"/>
          <w:szCs w:val="24"/>
        </w:rPr>
        <w:t xml:space="preserve"> from award</w:t>
      </w:r>
      <w:r w:rsidR="00A26E1A">
        <w:rPr>
          <w:rFonts w:ascii="Arial" w:hAnsi="Arial" w:cs="Arial"/>
          <w:sz w:val="24"/>
          <w:szCs w:val="24"/>
        </w:rPr>
        <w:t>, now expected mid-January,</w:t>
      </w:r>
      <w:r>
        <w:rPr>
          <w:rFonts w:ascii="Arial" w:hAnsi="Arial" w:cs="Arial"/>
          <w:sz w:val="24"/>
          <w:szCs w:val="24"/>
        </w:rPr>
        <w:t xml:space="preserve"> to</w:t>
      </w:r>
      <w:r w:rsidR="00D34AEC">
        <w:rPr>
          <w:rFonts w:ascii="Arial" w:hAnsi="Arial" w:cs="Arial"/>
          <w:sz w:val="24"/>
          <w:szCs w:val="24"/>
        </w:rPr>
        <w:t xml:space="preserve"> </w:t>
      </w:r>
      <w:r w:rsidR="00A26E1A">
        <w:rPr>
          <w:rFonts w:ascii="Arial" w:hAnsi="Arial" w:cs="Arial"/>
          <w:sz w:val="24"/>
          <w:szCs w:val="24"/>
        </w:rPr>
        <w:t>end</w:t>
      </w:r>
      <w:r w:rsidR="00D34AEC">
        <w:rPr>
          <w:rFonts w:ascii="Arial" w:hAnsi="Arial" w:cs="Arial"/>
          <w:sz w:val="24"/>
          <w:szCs w:val="24"/>
        </w:rPr>
        <w:t xml:space="preserve"> March 2019</w:t>
      </w:r>
      <w:r>
        <w:rPr>
          <w:rFonts w:ascii="Arial" w:hAnsi="Arial" w:cs="Arial"/>
          <w:sz w:val="24"/>
          <w:szCs w:val="24"/>
        </w:rPr>
        <w:t xml:space="preserve"> with</w:t>
      </w:r>
      <w:r w:rsidR="00D34AEC">
        <w:rPr>
          <w:rFonts w:ascii="Arial" w:hAnsi="Arial" w:cs="Arial"/>
          <w:sz w:val="24"/>
          <w:szCs w:val="24"/>
        </w:rPr>
        <w:t xml:space="preserve"> funds</w:t>
      </w:r>
      <w:r w:rsidR="00C02F62">
        <w:rPr>
          <w:rFonts w:ascii="Arial" w:hAnsi="Arial" w:cs="Arial"/>
          <w:sz w:val="24"/>
          <w:szCs w:val="24"/>
        </w:rPr>
        <w:t xml:space="preserve"> </w:t>
      </w:r>
      <w:r w:rsidR="00A26E1A">
        <w:rPr>
          <w:rFonts w:ascii="Arial" w:hAnsi="Arial" w:cs="Arial"/>
          <w:sz w:val="24"/>
          <w:szCs w:val="24"/>
        </w:rPr>
        <w:t>awarded, if any,</w:t>
      </w:r>
      <w:r w:rsidR="00D34AEC">
        <w:rPr>
          <w:rFonts w:ascii="Arial" w:hAnsi="Arial" w:cs="Arial"/>
          <w:sz w:val="24"/>
          <w:szCs w:val="24"/>
        </w:rPr>
        <w:t xml:space="preserve"> hav</w:t>
      </w:r>
      <w:r>
        <w:rPr>
          <w:rFonts w:ascii="Arial" w:hAnsi="Arial" w:cs="Arial"/>
          <w:sz w:val="24"/>
          <w:szCs w:val="24"/>
        </w:rPr>
        <w:t>ing</w:t>
      </w:r>
      <w:r w:rsidR="00D34AEC">
        <w:rPr>
          <w:rFonts w:ascii="Arial" w:hAnsi="Arial" w:cs="Arial"/>
          <w:sz w:val="24"/>
          <w:szCs w:val="24"/>
        </w:rPr>
        <w:t xml:space="preserve"> to be spent </w:t>
      </w:r>
      <w:r>
        <w:rPr>
          <w:rFonts w:ascii="Arial" w:hAnsi="Arial" w:cs="Arial"/>
          <w:sz w:val="24"/>
          <w:szCs w:val="24"/>
        </w:rPr>
        <w:t>or returned</w:t>
      </w:r>
      <w:r w:rsidR="00C02F62">
        <w:rPr>
          <w:rFonts w:ascii="Arial" w:hAnsi="Arial" w:cs="Arial"/>
          <w:sz w:val="24"/>
          <w:szCs w:val="24"/>
        </w:rPr>
        <w:t xml:space="preserve"> </w:t>
      </w:r>
      <w:r w:rsidR="00D34AEC">
        <w:rPr>
          <w:rFonts w:ascii="Arial" w:hAnsi="Arial" w:cs="Arial"/>
          <w:sz w:val="24"/>
          <w:szCs w:val="24"/>
        </w:rPr>
        <w:t>by the end of th</w:t>
      </w:r>
      <w:r>
        <w:rPr>
          <w:rFonts w:ascii="Arial" w:hAnsi="Arial" w:cs="Arial"/>
          <w:sz w:val="24"/>
          <w:szCs w:val="24"/>
        </w:rPr>
        <w:t>at period.</w:t>
      </w:r>
      <w:r w:rsidR="00827B98">
        <w:rPr>
          <w:rFonts w:ascii="Arial" w:hAnsi="Arial" w:cs="Arial"/>
          <w:sz w:val="24"/>
          <w:szCs w:val="24"/>
        </w:rPr>
        <w:t xml:space="preserve"> </w:t>
      </w:r>
      <w:bookmarkStart w:id="1" w:name="_Hlk535231690"/>
      <w:r w:rsidR="00A26E1A">
        <w:rPr>
          <w:rFonts w:ascii="Arial" w:hAnsi="Arial" w:cs="Arial"/>
          <w:sz w:val="24"/>
          <w:szCs w:val="24"/>
        </w:rPr>
        <w:t xml:space="preserve">Assessment of bids would be made against new criteria which </w:t>
      </w:r>
      <w:r w:rsidR="00971F70">
        <w:rPr>
          <w:rFonts w:ascii="Arial" w:hAnsi="Arial" w:cs="Arial"/>
          <w:sz w:val="24"/>
          <w:szCs w:val="24"/>
        </w:rPr>
        <w:t>included restriction to work to Shropshire Council land only. Work would also require</w:t>
      </w:r>
      <w:r w:rsidR="00A26E1A">
        <w:rPr>
          <w:rFonts w:ascii="Arial" w:hAnsi="Arial" w:cs="Arial"/>
          <w:sz w:val="24"/>
          <w:szCs w:val="24"/>
        </w:rPr>
        <w:t xml:space="preserve"> match funding of at least </w:t>
      </w:r>
      <w:r w:rsidR="00971F70">
        <w:rPr>
          <w:rFonts w:ascii="Arial" w:hAnsi="Arial" w:cs="Arial"/>
          <w:sz w:val="24"/>
          <w:szCs w:val="24"/>
        </w:rPr>
        <w:t>50% by the Parish.</w:t>
      </w:r>
      <w:bookmarkEnd w:id="1"/>
      <w:r w:rsidR="00971F70">
        <w:rPr>
          <w:rFonts w:ascii="Arial" w:hAnsi="Arial" w:cs="Arial"/>
          <w:sz w:val="24"/>
          <w:szCs w:val="24"/>
        </w:rPr>
        <w:t xml:space="preserve"> </w:t>
      </w:r>
      <w:r w:rsidR="00681301">
        <w:rPr>
          <w:rFonts w:ascii="Arial" w:hAnsi="Arial" w:cs="Arial"/>
          <w:sz w:val="24"/>
          <w:szCs w:val="24"/>
        </w:rPr>
        <w:t>It was agreed to discuss the next years grant at the February 2019 meeting. It was noted that the Parish Council should not be taking over Shropshire Council duties.</w:t>
      </w:r>
    </w:p>
    <w:p w:rsidR="00F30265" w:rsidRDefault="00F30265" w:rsidP="00F863E9">
      <w:pPr>
        <w:tabs>
          <w:tab w:val="left" w:pos="567"/>
        </w:tabs>
        <w:ind w:left="1440" w:hanging="1440"/>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t>8/19.</w:t>
      </w:r>
      <w:r w:rsidRPr="00F863E9">
        <w:rPr>
          <w:rFonts w:ascii="Arial" w:hAnsi="Arial" w:cs="Arial"/>
          <w:sz w:val="24"/>
          <w:szCs w:val="24"/>
        </w:rPr>
        <w:tab/>
        <w:t xml:space="preserve">        </w:t>
      </w:r>
      <w:r w:rsidRPr="00F863E9">
        <w:rPr>
          <w:rFonts w:ascii="Arial" w:hAnsi="Arial" w:cs="Arial"/>
          <w:sz w:val="24"/>
          <w:szCs w:val="24"/>
        </w:rPr>
        <w:tab/>
        <w:t xml:space="preserve">To receive a status report on the Playing Field Community Space including Play Area and agree next actions and objectives now the boundary has been surveyed and </w:t>
      </w:r>
      <w:r w:rsidR="00827B98" w:rsidRPr="00F863E9">
        <w:rPr>
          <w:rFonts w:ascii="Arial" w:hAnsi="Arial" w:cs="Arial"/>
          <w:sz w:val="24"/>
          <w:szCs w:val="24"/>
        </w:rPr>
        <w:t>Arboriculture</w:t>
      </w:r>
      <w:r w:rsidRPr="00F863E9">
        <w:rPr>
          <w:rFonts w:ascii="Arial" w:hAnsi="Arial" w:cs="Arial"/>
          <w:sz w:val="24"/>
          <w:szCs w:val="24"/>
        </w:rPr>
        <w:t xml:space="preserve"> report completed.</w:t>
      </w:r>
    </w:p>
    <w:p w:rsidR="00F863E9" w:rsidRDefault="00F863E9" w:rsidP="00F863E9">
      <w:pPr>
        <w:tabs>
          <w:tab w:val="left" w:pos="567"/>
        </w:tabs>
        <w:ind w:left="1440" w:hanging="1440"/>
        <w:rPr>
          <w:rFonts w:ascii="Arial" w:hAnsi="Arial" w:cs="Arial"/>
          <w:sz w:val="24"/>
          <w:szCs w:val="24"/>
        </w:rPr>
      </w:pPr>
    </w:p>
    <w:p w:rsidR="00A35A00" w:rsidRDefault="00D34AEC" w:rsidP="007020B9">
      <w:pPr>
        <w:tabs>
          <w:tab w:val="left" w:pos="567"/>
        </w:tabs>
        <w:rPr>
          <w:rFonts w:ascii="Arial" w:hAnsi="Arial" w:cs="Arial"/>
          <w:sz w:val="24"/>
          <w:szCs w:val="24"/>
        </w:rPr>
      </w:pPr>
      <w:r>
        <w:rPr>
          <w:rFonts w:ascii="Arial" w:hAnsi="Arial" w:cs="Arial"/>
          <w:sz w:val="24"/>
          <w:szCs w:val="24"/>
        </w:rPr>
        <w:t xml:space="preserve">The Clerk and Chairman are meeting with the surveyor to clarify the boundaries that are </w:t>
      </w:r>
      <w:r w:rsidR="00F30265">
        <w:rPr>
          <w:rFonts w:ascii="Arial" w:hAnsi="Arial" w:cs="Arial"/>
          <w:sz w:val="24"/>
          <w:szCs w:val="24"/>
        </w:rPr>
        <w:t xml:space="preserve">now established </w:t>
      </w:r>
      <w:r>
        <w:rPr>
          <w:rFonts w:ascii="Arial" w:hAnsi="Arial" w:cs="Arial"/>
          <w:sz w:val="24"/>
          <w:szCs w:val="24"/>
        </w:rPr>
        <w:t xml:space="preserve">marked </w:t>
      </w:r>
      <w:r w:rsidR="00F30265">
        <w:rPr>
          <w:rFonts w:ascii="Arial" w:hAnsi="Arial" w:cs="Arial"/>
          <w:sz w:val="24"/>
          <w:szCs w:val="24"/>
        </w:rPr>
        <w:t>and electronically recorded and to agree the more accurate plan for submission</w:t>
      </w:r>
      <w:r w:rsidR="000D16B8">
        <w:rPr>
          <w:rFonts w:ascii="Arial" w:hAnsi="Arial" w:cs="Arial"/>
          <w:sz w:val="24"/>
          <w:szCs w:val="24"/>
        </w:rPr>
        <w:t xml:space="preserve"> </w:t>
      </w:r>
      <w:r w:rsidR="00F30265">
        <w:rPr>
          <w:rFonts w:ascii="Arial" w:hAnsi="Arial" w:cs="Arial"/>
          <w:sz w:val="24"/>
          <w:szCs w:val="24"/>
        </w:rPr>
        <w:t>as required.</w:t>
      </w:r>
      <w:r w:rsidR="000D16B8">
        <w:rPr>
          <w:rFonts w:ascii="Arial" w:hAnsi="Arial" w:cs="Arial"/>
          <w:sz w:val="24"/>
          <w:szCs w:val="24"/>
        </w:rPr>
        <w:t xml:space="preserve"> </w:t>
      </w:r>
      <w:r w:rsidR="00A35A00">
        <w:rPr>
          <w:rFonts w:ascii="Arial" w:hAnsi="Arial" w:cs="Arial"/>
          <w:sz w:val="24"/>
          <w:szCs w:val="24"/>
        </w:rPr>
        <w:t xml:space="preserve">The Arboricultural report </w:t>
      </w:r>
      <w:r w:rsidR="009C5860">
        <w:rPr>
          <w:rFonts w:ascii="Arial" w:hAnsi="Arial" w:cs="Arial"/>
          <w:sz w:val="24"/>
          <w:szCs w:val="24"/>
        </w:rPr>
        <w:t>on trees around the site</w:t>
      </w:r>
      <w:r w:rsidR="00A35A00">
        <w:rPr>
          <w:rFonts w:ascii="Arial" w:hAnsi="Arial" w:cs="Arial"/>
          <w:sz w:val="24"/>
          <w:szCs w:val="24"/>
        </w:rPr>
        <w:t xml:space="preserve"> </w:t>
      </w:r>
      <w:r w:rsidR="00F30265">
        <w:rPr>
          <w:rFonts w:ascii="Arial" w:hAnsi="Arial" w:cs="Arial"/>
          <w:sz w:val="24"/>
          <w:szCs w:val="24"/>
        </w:rPr>
        <w:t>had</w:t>
      </w:r>
      <w:r w:rsidR="009C5860">
        <w:rPr>
          <w:rFonts w:ascii="Arial" w:hAnsi="Arial" w:cs="Arial"/>
          <w:sz w:val="24"/>
          <w:szCs w:val="24"/>
        </w:rPr>
        <w:t xml:space="preserve"> not identified any trees requiring immediate attention and</w:t>
      </w:r>
      <w:r w:rsidR="00F30265">
        <w:rPr>
          <w:rFonts w:ascii="Arial" w:hAnsi="Arial" w:cs="Arial"/>
          <w:sz w:val="24"/>
          <w:szCs w:val="24"/>
        </w:rPr>
        <w:t xml:space="preserve"> identified </w:t>
      </w:r>
      <w:r w:rsidR="00A35A00">
        <w:rPr>
          <w:rFonts w:ascii="Arial" w:hAnsi="Arial" w:cs="Arial"/>
          <w:sz w:val="24"/>
          <w:szCs w:val="24"/>
        </w:rPr>
        <w:t xml:space="preserve">only </w:t>
      </w:r>
      <w:r w:rsidR="00F30265">
        <w:rPr>
          <w:rFonts w:ascii="Arial" w:hAnsi="Arial" w:cs="Arial"/>
          <w:sz w:val="24"/>
          <w:szCs w:val="24"/>
        </w:rPr>
        <w:t>one</w:t>
      </w:r>
      <w:r w:rsidR="00A35A00">
        <w:rPr>
          <w:rFonts w:ascii="Arial" w:hAnsi="Arial" w:cs="Arial"/>
          <w:sz w:val="24"/>
          <w:szCs w:val="24"/>
        </w:rPr>
        <w:t xml:space="preserve"> tree that needed </w:t>
      </w:r>
      <w:r w:rsidR="00F30265">
        <w:rPr>
          <w:rFonts w:ascii="Arial" w:hAnsi="Arial" w:cs="Arial"/>
          <w:sz w:val="24"/>
          <w:szCs w:val="24"/>
        </w:rPr>
        <w:t xml:space="preserve">major </w:t>
      </w:r>
      <w:r w:rsidR="00A35A00">
        <w:rPr>
          <w:rFonts w:ascii="Arial" w:hAnsi="Arial" w:cs="Arial"/>
          <w:sz w:val="24"/>
          <w:szCs w:val="24"/>
        </w:rPr>
        <w:t>attention.</w:t>
      </w:r>
    </w:p>
    <w:p w:rsidR="007020B9" w:rsidRDefault="007020B9" w:rsidP="00F863E9">
      <w:pPr>
        <w:tabs>
          <w:tab w:val="left" w:pos="567"/>
        </w:tabs>
        <w:ind w:left="1440" w:hanging="1440"/>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t>9/19.</w:t>
      </w:r>
      <w:r w:rsidRPr="00F863E9">
        <w:rPr>
          <w:rFonts w:ascii="Arial" w:hAnsi="Arial" w:cs="Arial"/>
          <w:sz w:val="24"/>
          <w:szCs w:val="24"/>
        </w:rPr>
        <w:tab/>
        <w:t xml:space="preserve">        </w:t>
      </w:r>
      <w:r w:rsidRPr="00F863E9">
        <w:rPr>
          <w:rFonts w:ascii="Arial" w:hAnsi="Arial" w:cs="Arial"/>
          <w:sz w:val="24"/>
          <w:szCs w:val="24"/>
        </w:rPr>
        <w:tab/>
        <w:t>To receive, if available, the results of the Audit of Road Improvements in the Centre of Village from Shropshire Highways and any other Road safety Concerns (including parking and congestion) within the Parish.</w:t>
      </w:r>
    </w:p>
    <w:p w:rsidR="00F863E9" w:rsidRDefault="009C5860" w:rsidP="007020B9">
      <w:pPr>
        <w:tabs>
          <w:tab w:val="left" w:pos="567"/>
        </w:tabs>
        <w:rPr>
          <w:rFonts w:ascii="Arial" w:hAnsi="Arial" w:cs="Arial"/>
          <w:sz w:val="24"/>
          <w:szCs w:val="24"/>
        </w:rPr>
      </w:pPr>
      <w:r>
        <w:rPr>
          <w:rFonts w:ascii="Arial" w:hAnsi="Arial" w:cs="Arial"/>
          <w:sz w:val="24"/>
          <w:szCs w:val="24"/>
        </w:rPr>
        <w:t>Councillor Turley reported that t</w:t>
      </w:r>
      <w:r w:rsidR="007020B9">
        <w:rPr>
          <w:rFonts w:ascii="Arial" w:hAnsi="Arial" w:cs="Arial"/>
          <w:sz w:val="24"/>
          <w:szCs w:val="24"/>
        </w:rPr>
        <w:t>he report has been finalised and a copy should have been received prior to the meeting</w:t>
      </w:r>
      <w:r>
        <w:rPr>
          <w:rFonts w:ascii="Arial" w:hAnsi="Arial" w:cs="Arial"/>
          <w:sz w:val="24"/>
          <w:szCs w:val="24"/>
        </w:rPr>
        <w:t xml:space="preserve"> but had not been made available to him.</w:t>
      </w:r>
      <w:r w:rsidR="007020B9">
        <w:rPr>
          <w:rFonts w:ascii="Arial" w:hAnsi="Arial" w:cs="Arial"/>
          <w:sz w:val="24"/>
          <w:szCs w:val="24"/>
        </w:rPr>
        <w:t xml:space="preserve"> </w:t>
      </w:r>
      <w:r>
        <w:rPr>
          <w:rFonts w:ascii="Arial" w:hAnsi="Arial" w:cs="Arial"/>
          <w:sz w:val="24"/>
          <w:szCs w:val="24"/>
        </w:rPr>
        <w:t>T</w:t>
      </w:r>
      <w:r w:rsidR="007020B9">
        <w:rPr>
          <w:rFonts w:ascii="Arial" w:hAnsi="Arial" w:cs="Arial"/>
          <w:sz w:val="24"/>
          <w:szCs w:val="24"/>
        </w:rPr>
        <w:t xml:space="preserve">he report as soon </w:t>
      </w:r>
      <w:r>
        <w:rPr>
          <w:rFonts w:ascii="Arial" w:hAnsi="Arial" w:cs="Arial"/>
          <w:sz w:val="24"/>
          <w:szCs w:val="24"/>
        </w:rPr>
        <w:t>as</w:t>
      </w:r>
      <w:r w:rsidR="007020B9">
        <w:rPr>
          <w:rFonts w:ascii="Arial" w:hAnsi="Arial" w:cs="Arial"/>
          <w:sz w:val="24"/>
          <w:szCs w:val="24"/>
        </w:rPr>
        <w:t xml:space="preserve"> </w:t>
      </w:r>
      <w:r>
        <w:rPr>
          <w:rFonts w:ascii="Arial" w:hAnsi="Arial" w:cs="Arial"/>
          <w:sz w:val="24"/>
          <w:szCs w:val="24"/>
        </w:rPr>
        <w:t xml:space="preserve">received </w:t>
      </w:r>
      <w:r w:rsidR="007020B9">
        <w:rPr>
          <w:rFonts w:ascii="Arial" w:hAnsi="Arial" w:cs="Arial"/>
          <w:sz w:val="24"/>
          <w:szCs w:val="24"/>
        </w:rPr>
        <w:t>and</w:t>
      </w:r>
      <w:r>
        <w:rPr>
          <w:rFonts w:ascii="Arial" w:hAnsi="Arial" w:cs="Arial"/>
          <w:sz w:val="24"/>
          <w:szCs w:val="24"/>
        </w:rPr>
        <w:t xml:space="preserve"> actions</w:t>
      </w:r>
      <w:r w:rsidR="007020B9">
        <w:rPr>
          <w:rFonts w:ascii="Arial" w:hAnsi="Arial" w:cs="Arial"/>
          <w:sz w:val="24"/>
          <w:szCs w:val="24"/>
        </w:rPr>
        <w:t xml:space="preserve"> </w:t>
      </w:r>
      <w:r>
        <w:rPr>
          <w:rFonts w:ascii="Arial" w:hAnsi="Arial" w:cs="Arial"/>
          <w:sz w:val="24"/>
          <w:szCs w:val="24"/>
        </w:rPr>
        <w:t xml:space="preserve">arising from it </w:t>
      </w:r>
      <w:r w:rsidR="007020B9">
        <w:rPr>
          <w:rFonts w:ascii="Arial" w:hAnsi="Arial" w:cs="Arial"/>
          <w:sz w:val="24"/>
          <w:szCs w:val="24"/>
        </w:rPr>
        <w:t>will be an agenda item for the next meeting.</w:t>
      </w:r>
    </w:p>
    <w:p w:rsidR="00C45864" w:rsidRDefault="00C45864" w:rsidP="007020B9">
      <w:pPr>
        <w:tabs>
          <w:tab w:val="left" w:pos="567"/>
        </w:tabs>
        <w:rPr>
          <w:rFonts w:ascii="Arial" w:hAnsi="Arial" w:cs="Arial"/>
          <w:sz w:val="24"/>
          <w:szCs w:val="24"/>
        </w:rPr>
      </w:pPr>
      <w:r>
        <w:rPr>
          <w:rFonts w:ascii="Arial" w:hAnsi="Arial" w:cs="Arial"/>
          <w:sz w:val="24"/>
          <w:szCs w:val="24"/>
        </w:rPr>
        <w:t>It was noted that Kettlemore Lane</w:t>
      </w:r>
      <w:r w:rsidR="009C5860">
        <w:rPr>
          <w:rFonts w:ascii="Arial" w:hAnsi="Arial" w:cs="Arial"/>
          <w:sz w:val="24"/>
          <w:szCs w:val="24"/>
        </w:rPr>
        <w:t xml:space="preserve"> and </w:t>
      </w:r>
      <w:r>
        <w:rPr>
          <w:rFonts w:ascii="Arial" w:hAnsi="Arial" w:cs="Arial"/>
          <w:sz w:val="24"/>
          <w:szCs w:val="24"/>
        </w:rPr>
        <w:t xml:space="preserve">Great Chatwell Lane are </w:t>
      </w:r>
      <w:r w:rsidR="00D44B39">
        <w:rPr>
          <w:rFonts w:ascii="Arial" w:hAnsi="Arial" w:cs="Arial"/>
          <w:sz w:val="24"/>
          <w:szCs w:val="24"/>
        </w:rPr>
        <w:t>both</w:t>
      </w:r>
      <w:r>
        <w:rPr>
          <w:rFonts w:ascii="Arial" w:hAnsi="Arial" w:cs="Arial"/>
          <w:sz w:val="24"/>
          <w:szCs w:val="24"/>
        </w:rPr>
        <w:t xml:space="preserve"> </w:t>
      </w:r>
      <w:r w:rsidR="0065783A">
        <w:rPr>
          <w:rFonts w:ascii="Arial" w:hAnsi="Arial" w:cs="Arial"/>
          <w:sz w:val="24"/>
          <w:szCs w:val="24"/>
        </w:rPr>
        <w:t xml:space="preserve">showing significant deterioration and </w:t>
      </w:r>
      <w:r w:rsidR="00D44B39">
        <w:rPr>
          <w:rFonts w:ascii="Arial" w:hAnsi="Arial" w:cs="Arial"/>
          <w:sz w:val="24"/>
          <w:szCs w:val="24"/>
        </w:rPr>
        <w:t>in parts, are</w:t>
      </w:r>
      <w:r>
        <w:rPr>
          <w:rFonts w:ascii="Arial" w:hAnsi="Arial" w:cs="Arial"/>
          <w:sz w:val="24"/>
          <w:szCs w:val="24"/>
        </w:rPr>
        <w:t>very badly damaged</w:t>
      </w:r>
      <w:r w:rsidR="0065783A">
        <w:rPr>
          <w:rFonts w:ascii="Arial" w:hAnsi="Arial" w:cs="Arial"/>
          <w:sz w:val="24"/>
          <w:szCs w:val="24"/>
        </w:rPr>
        <w:t>. The previously repaired roadway at the Junction of Church Lane and the Evergreens has deteriorated rapidly is unsatisfactory.</w:t>
      </w:r>
    </w:p>
    <w:p w:rsidR="00F30265" w:rsidRDefault="00F30265" w:rsidP="00F30265">
      <w:pPr>
        <w:tabs>
          <w:tab w:val="left" w:pos="567"/>
        </w:tabs>
        <w:rPr>
          <w:rFonts w:ascii="Arial" w:hAnsi="Arial" w:cs="Arial"/>
          <w:sz w:val="24"/>
          <w:szCs w:val="24"/>
        </w:rPr>
      </w:pPr>
      <w:r>
        <w:rPr>
          <w:rFonts w:ascii="Arial" w:hAnsi="Arial" w:cs="Arial"/>
          <w:sz w:val="24"/>
          <w:szCs w:val="24"/>
        </w:rPr>
        <w:lastRenderedPageBreak/>
        <w:t xml:space="preserve">With respect to other Environmental maintenance works required or previously discussed it was noted that the formal complaint relating to the delayed response </w:t>
      </w:r>
      <w:r w:rsidR="00B43A50">
        <w:rPr>
          <w:rFonts w:ascii="Arial" w:hAnsi="Arial" w:cs="Arial"/>
          <w:sz w:val="24"/>
          <w:szCs w:val="24"/>
        </w:rPr>
        <w:t>to requested</w:t>
      </w:r>
      <w:r>
        <w:rPr>
          <w:rFonts w:ascii="Arial" w:hAnsi="Arial" w:cs="Arial"/>
          <w:sz w:val="24"/>
          <w:szCs w:val="24"/>
        </w:rPr>
        <w:t xml:space="preserve"> actions</w:t>
      </w:r>
      <w:r w:rsidR="0065783A">
        <w:rPr>
          <w:rFonts w:ascii="Arial" w:hAnsi="Arial" w:cs="Arial"/>
          <w:sz w:val="24"/>
          <w:szCs w:val="24"/>
        </w:rPr>
        <w:t xml:space="preserve"> to improve visibility</w:t>
      </w:r>
      <w:r>
        <w:rPr>
          <w:rFonts w:ascii="Arial" w:hAnsi="Arial" w:cs="Arial"/>
          <w:sz w:val="24"/>
          <w:szCs w:val="24"/>
        </w:rPr>
        <w:t xml:space="preserve"> at the A5 / Burlington Ford junction had been submitted and a response should have been received by the 31</w:t>
      </w:r>
      <w:r w:rsidRPr="004D1C44">
        <w:rPr>
          <w:rFonts w:ascii="Arial" w:hAnsi="Arial" w:cs="Arial"/>
          <w:sz w:val="24"/>
          <w:szCs w:val="24"/>
          <w:vertAlign w:val="superscript"/>
        </w:rPr>
        <w:t>st</w:t>
      </w:r>
      <w:r>
        <w:rPr>
          <w:rFonts w:ascii="Arial" w:hAnsi="Arial" w:cs="Arial"/>
          <w:sz w:val="24"/>
          <w:szCs w:val="24"/>
        </w:rPr>
        <w:t xml:space="preserve"> December 2018.  The Clerk has reported she is still awaiting a response and Shropshire Council have not responded according to their </w:t>
      </w:r>
      <w:r w:rsidR="0065783A">
        <w:rPr>
          <w:rFonts w:ascii="Arial" w:hAnsi="Arial" w:cs="Arial"/>
          <w:sz w:val="24"/>
          <w:szCs w:val="24"/>
        </w:rPr>
        <w:t>formal complaint</w:t>
      </w:r>
      <w:r>
        <w:rPr>
          <w:rFonts w:ascii="Arial" w:hAnsi="Arial" w:cs="Arial"/>
          <w:sz w:val="24"/>
          <w:szCs w:val="24"/>
        </w:rPr>
        <w:t xml:space="preserve"> procedure. </w:t>
      </w:r>
    </w:p>
    <w:p w:rsidR="0065783A" w:rsidRDefault="0065783A" w:rsidP="0065783A">
      <w:pPr>
        <w:tabs>
          <w:tab w:val="left" w:pos="567"/>
        </w:tabs>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t>10/19.</w:t>
      </w:r>
      <w:r w:rsidRPr="00F863E9">
        <w:rPr>
          <w:rFonts w:ascii="Arial" w:hAnsi="Arial" w:cs="Arial"/>
          <w:sz w:val="24"/>
          <w:szCs w:val="24"/>
        </w:rPr>
        <w:tab/>
        <w:t>To note correspondence received related to Housing Needs Assessment and Neighbourhood Plan Proposal and agree next steps if required.</w:t>
      </w:r>
    </w:p>
    <w:p w:rsidR="00F863E9" w:rsidRDefault="004D1C44" w:rsidP="00F863E9">
      <w:pPr>
        <w:tabs>
          <w:tab w:val="left" w:pos="567"/>
        </w:tabs>
        <w:rPr>
          <w:rFonts w:ascii="Arial" w:hAnsi="Arial" w:cs="Arial"/>
          <w:sz w:val="24"/>
          <w:szCs w:val="24"/>
        </w:rPr>
      </w:pPr>
      <w:r>
        <w:rPr>
          <w:rFonts w:ascii="Arial" w:hAnsi="Arial" w:cs="Arial"/>
          <w:sz w:val="24"/>
          <w:szCs w:val="24"/>
        </w:rPr>
        <w:t xml:space="preserve">The </w:t>
      </w:r>
      <w:r w:rsidR="0065783A">
        <w:rPr>
          <w:rFonts w:ascii="Arial" w:hAnsi="Arial" w:cs="Arial"/>
          <w:sz w:val="24"/>
          <w:szCs w:val="24"/>
        </w:rPr>
        <w:t>Council was informed that the H</w:t>
      </w:r>
      <w:r>
        <w:rPr>
          <w:rFonts w:ascii="Arial" w:hAnsi="Arial" w:cs="Arial"/>
          <w:sz w:val="24"/>
          <w:szCs w:val="24"/>
        </w:rPr>
        <w:t xml:space="preserve">ousing </w:t>
      </w:r>
      <w:r w:rsidR="0065783A">
        <w:rPr>
          <w:rFonts w:ascii="Arial" w:hAnsi="Arial" w:cs="Arial"/>
          <w:sz w:val="24"/>
          <w:szCs w:val="24"/>
        </w:rPr>
        <w:t xml:space="preserve">Needs Survey is scheduled to start in mid-February initially with a mailing to all residents but also with public consultation using </w:t>
      </w:r>
      <w:r w:rsidR="00035415">
        <w:rPr>
          <w:rFonts w:ascii="Arial" w:hAnsi="Arial" w:cs="Arial"/>
          <w:sz w:val="24"/>
          <w:szCs w:val="24"/>
        </w:rPr>
        <w:t>other</w:t>
      </w:r>
      <w:r w:rsidR="00FE0F96">
        <w:rPr>
          <w:rFonts w:ascii="Arial" w:hAnsi="Arial" w:cs="Arial"/>
          <w:sz w:val="24"/>
          <w:szCs w:val="24"/>
        </w:rPr>
        <w:t xml:space="preserve"> Parish media platforms</w:t>
      </w:r>
      <w:r w:rsidR="00035415">
        <w:rPr>
          <w:rFonts w:ascii="Arial" w:hAnsi="Arial" w:cs="Arial"/>
          <w:sz w:val="24"/>
          <w:szCs w:val="24"/>
        </w:rPr>
        <w:t xml:space="preserve"> and opportunities to</w:t>
      </w:r>
      <w:r w:rsidR="00B43A50">
        <w:rPr>
          <w:rFonts w:ascii="Arial" w:hAnsi="Arial" w:cs="Arial"/>
          <w:sz w:val="24"/>
          <w:szCs w:val="24"/>
        </w:rPr>
        <w:t xml:space="preserve"> engage.</w:t>
      </w:r>
      <w:r w:rsidR="00C45864">
        <w:rPr>
          <w:rFonts w:ascii="Arial" w:hAnsi="Arial" w:cs="Arial"/>
          <w:sz w:val="24"/>
          <w:szCs w:val="24"/>
        </w:rPr>
        <w:t xml:space="preserve"> The Clerk has received </w:t>
      </w:r>
      <w:r w:rsidR="00B43A50">
        <w:rPr>
          <w:rFonts w:ascii="Arial" w:hAnsi="Arial" w:cs="Arial"/>
          <w:sz w:val="24"/>
          <w:szCs w:val="24"/>
        </w:rPr>
        <w:t>positive responses and offers of assistance</w:t>
      </w:r>
      <w:r w:rsidR="00C45864">
        <w:rPr>
          <w:rFonts w:ascii="Arial" w:hAnsi="Arial" w:cs="Arial"/>
          <w:sz w:val="24"/>
          <w:szCs w:val="24"/>
        </w:rPr>
        <w:t xml:space="preserve"> from </w:t>
      </w:r>
      <w:r w:rsidR="00B43A50">
        <w:rPr>
          <w:rFonts w:ascii="Arial" w:hAnsi="Arial" w:cs="Arial"/>
          <w:sz w:val="24"/>
          <w:szCs w:val="24"/>
        </w:rPr>
        <w:t>n</w:t>
      </w:r>
      <w:r w:rsidR="00C45864">
        <w:rPr>
          <w:rFonts w:ascii="Arial" w:hAnsi="Arial" w:cs="Arial"/>
          <w:sz w:val="24"/>
          <w:szCs w:val="24"/>
        </w:rPr>
        <w:t xml:space="preserve">eighbouring Parishes </w:t>
      </w:r>
      <w:r w:rsidR="00345B2C">
        <w:rPr>
          <w:rFonts w:ascii="Arial" w:hAnsi="Arial" w:cs="Arial"/>
          <w:sz w:val="24"/>
          <w:szCs w:val="24"/>
        </w:rPr>
        <w:t>and no objections to the boundary published as part of our Neighbourhood Plan Boundary submission.</w:t>
      </w:r>
    </w:p>
    <w:p w:rsidR="00F863E9" w:rsidRDefault="00F863E9" w:rsidP="00F863E9">
      <w:pPr>
        <w:tabs>
          <w:tab w:val="left" w:pos="567"/>
        </w:tabs>
        <w:rPr>
          <w:rFonts w:ascii="Arial" w:hAnsi="Arial" w:cs="Arial"/>
          <w:sz w:val="24"/>
          <w:szCs w:val="24"/>
        </w:rPr>
      </w:pPr>
    </w:p>
    <w:p w:rsidR="00F863E9" w:rsidRPr="00F863E9" w:rsidRDefault="00F863E9" w:rsidP="00F863E9">
      <w:pPr>
        <w:tabs>
          <w:tab w:val="left" w:pos="567"/>
        </w:tabs>
        <w:rPr>
          <w:rFonts w:ascii="Arial" w:hAnsi="Arial" w:cs="Arial"/>
          <w:sz w:val="24"/>
          <w:szCs w:val="24"/>
        </w:rPr>
      </w:pPr>
      <w:r w:rsidRPr="00F863E9">
        <w:rPr>
          <w:rFonts w:ascii="Arial" w:hAnsi="Arial" w:cs="Arial"/>
          <w:sz w:val="24"/>
          <w:szCs w:val="24"/>
        </w:rPr>
        <w:t>11/19.</w:t>
      </w:r>
      <w:r w:rsidRPr="00F863E9">
        <w:rPr>
          <w:rFonts w:ascii="Arial" w:hAnsi="Arial" w:cs="Arial"/>
          <w:sz w:val="24"/>
          <w:szCs w:val="24"/>
        </w:rPr>
        <w:tab/>
      </w:r>
      <w:r w:rsidRPr="00F863E9">
        <w:rPr>
          <w:rFonts w:ascii="Arial" w:hAnsi="Arial" w:cs="Arial"/>
          <w:sz w:val="24"/>
          <w:szCs w:val="24"/>
        </w:rPr>
        <w:tab/>
        <w:t>To receive an Update on Casual Vacancy.</w:t>
      </w:r>
    </w:p>
    <w:p w:rsidR="00F863E9" w:rsidRDefault="00F863E9" w:rsidP="00F863E9">
      <w:pPr>
        <w:tabs>
          <w:tab w:val="left" w:pos="567"/>
        </w:tabs>
        <w:ind w:left="1440" w:hanging="1440"/>
        <w:rPr>
          <w:rFonts w:ascii="Arial" w:hAnsi="Arial" w:cs="Arial"/>
          <w:sz w:val="24"/>
          <w:szCs w:val="24"/>
        </w:rPr>
      </w:pPr>
    </w:p>
    <w:p w:rsidR="00F863E9" w:rsidRDefault="00345B2C" w:rsidP="00827B98">
      <w:pPr>
        <w:tabs>
          <w:tab w:val="left" w:pos="567"/>
        </w:tabs>
        <w:rPr>
          <w:rFonts w:ascii="Arial" w:hAnsi="Arial" w:cs="Arial"/>
          <w:sz w:val="24"/>
          <w:szCs w:val="24"/>
        </w:rPr>
      </w:pPr>
      <w:r>
        <w:rPr>
          <w:rFonts w:ascii="Arial" w:hAnsi="Arial" w:cs="Arial"/>
          <w:sz w:val="24"/>
          <w:szCs w:val="24"/>
        </w:rPr>
        <w:t>The Clerk informed the Council that an</w:t>
      </w:r>
      <w:r w:rsidR="00827B98">
        <w:rPr>
          <w:rFonts w:ascii="Arial" w:hAnsi="Arial" w:cs="Arial"/>
          <w:sz w:val="24"/>
          <w:szCs w:val="24"/>
        </w:rPr>
        <w:t xml:space="preserve"> election was not called for the vacancy</w:t>
      </w:r>
      <w:r>
        <w:rPr>
          <w:rFonts w:ascii="Arial" w:hAnsi="Arial" w:cs="Arial"/>
          <w:sz w:val="24"/>
          <w:szCs w:val="24"/>
        </w:rPr>
        <w:t xml:space="preserve"> and</w:t>
      </w:r>
      <w:r w:rsidR="00827B98">
        <w:rPr>
          <w:rFonts w:ascii="Arial" w:hAnsi="Arial" w:cs="Arial"/>
          <w:sz w:val="24"/>
          <w:szCs w:val="24"/>
        </w:rPr>
        <w:t xml:space="preserve"> no candidates </w:t>
      </w:r>
      <w:r>
        <w:rPr>
          <w:rFonts w:ascii="Arial" w:hAnsi="Arial" w:cs="Arial"/>
          <w:sz w:val="24"/>
          <w:szCs w:val="24"/>
        </w:rPr>
        <w:t>had come</w:t>
      </w:r>
      <w:r w:rsidR="00827B98">
        <w:rPr>
          <w:rFonts w:ascii="Arial" w:hAnsi="Arial" w:cs="Arial"/>
          <w:sz w:val="24"/>
          <w:szCs w:val="24"/>
        </w:rPr>
        <w:t xml:space="preserve"> forward for co-option</w:t>
      </w:r>
      <w:r>
        <w:rPr>
          <w:rFonts w:ascii="Arial" w:hAnsi="Arial" w:cs="Arial"/>
          <w:sz w:val="24"/>
          <w:szCs w:val="24"/>
        </w:rPr>
        <w:t xml:space="preserve"> by</w:t>
      </w:r>
      <w:r w:rsidR="00827B98">
        <w:rPr>
          <w:rFonts w:ascii="Arial" w:hAnsi="Arial" w:cs="Arial"/>
          <w:sz w:val="24"/>
          <w:szCs w:val="24"/>
        </w:rPr>
        <w:t xml:space="preserve"> Wednesday 2</w:t>
      </w:r>
      <w:r w:rsidR="00827B98" w:rsidRPr="00827B98">
        <w:rPr>
          <w:rFonts w:ascii="Arial" w:hAnsi="Arial" w:cs="Arial"/>
          <w:sz w:val="24"/>
          <w:szCs w:val="24"/>
          <w:vertAlign w:val="superscript"/>
        </w:rPr>
        <w:t>nd</w:t>
      </w:r>
      <w:r w:rsidR="00827B98">
        <w:rPr>
          <w:rFonts w:ascii="Arial" w:hAnsi="Arial" w:cs="Arial"/>
          <w:sz w:val="24"/>
          <w:szCs w:val="24"/>
        </w:rPr>
        <w:t xml:space="preserve"> January.  </w:t>
      </w:r>
      <w:r w:rsidR="00C033A9">
        <w:rPr>
          <w:rFonts w:ascii="Arial" w:hAnsi="Arial" w:cs="Arial"/>
          <w:sz w:val="24"/>
          <w:szCs w:val="24"/>
        </w:rPr>
        <w:t>The seat</w:t>
      </w:r>
      <w:r w:rsidR="00827B98">
        <w:rPr>
          <w:rFonts w:ascii="Arial" w:hAnsi="Arial" w:cs="Arial"/>
          <w:sz w:val="24"/>
          <w:szCs w:val="24"/>
        </w:rPr>
        <w:t xml:space="preserve"> </w:t>
      </w:r>
      <w:r w:rsidR="00C033A9">
        <w:rPr>
          <w:rFonts w:ascii="Arial" w:hAnsi="Arial" w:cs="Arial"/>
          <w:sz w:val="24"/>
          <w:szCs w:val="24"/>
        </w:rPr>
        <w:t>will</w:t>
      </w:r>
      <w:r w:rsidR="00827B98">
        <w:rPr>
          <w:rFonts w:ascii="Arial" w:hAnsi="Arial" w:cs="Arial"/>
          <w:sz w:val="24"/>
          <w:szCs w:val="24"/>
        </w:rPr>
        <w:t xml:space="preserve"> remain vacant until a suitable candidate is found. </w:t>
      </w:r>
      <w:r w:rsidR="00C033A9">
        <w:rPr>
          <w:rFonts w:ascii="Arial" w:hAnsi="Arial" w:cs="Arial"/>
          <w:sz w:val="24"/>
          <w:szCs w:val="24"/>
        </w:rPr>
        <w:t>There has been expression of interest from a member of the community who was on holiday at the time of the meeting. The</w:t>
      </w:r>
      <w:r w:rsidR="00220D52">
        <w:rPr>
          <w:rFonts w:ascii="Arial" w:hAnsi="Arial" w:cs="Arial"/>
          <w:sz w:val="24"/>
          <w:szCs w:val="24"/>
        </w:rPr>
        <w:t xml:space="preserve"> Chairman will speak to them when they return from their holiday</w:t>
      </w:r>
      <w:r w:rsidR="00C033A9">
        <w:rPr>
          <w:rFonts w:ascii="Arial" w:hAnsi="Arial" w:cs="Arial"/>
          <w:sz w:val="24"/>
          <w:szCs w:val="24"/>
        </w:rPr>
        <w:t>.</w:t>
      </w:r>
    </w:p>
    <w:p w:rsidR="00F863E9" w:rsidRDefault="00F863E9" w:rsidP="00F863E9">
      <w:pPr>
        <w:tabs>
          <w:tab w:val="left" w:pos="567"/>
        </w:tabs>
        <w:ind w:left="1440" w:hanging="1440"/>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t>12/19.</w:t>
      </w:r>
      <w:r w:rsidRPr="00F863E9">
        <w:rPr>
          <w:rFonts w:ascii="Arial" w:hAnsi="Arial" w:cs="Arial"/>
          <w:sz w:val="24"/>
          <w:szCs w:val="24"/>
        </w:rPr>
        <w:tab/>
        <w:t>To discuss relocation of Clerk to office within Parish for trial period to evaluate if this will improve community engagement and communication and agree next steps.</w:t>
      </w:r>
    </w:p>
    <w:p w:rsidR="00F863E9" w:rsidRDefault="00C033A9" w:rsidP="00827B98">
      <w:pPr>
        <w:tabs>
          <w:tab w:val="left" w:pos="567"/>
        </w:tabs>
        <w:rPr>
          <w:rFonts w:ascii="Arial" w:hAnsi="Arial" w:cs="Arial"/>
          <w:sz w:val="24"/>
          <w:szCs w:val="24"/>
        </w:rPr>
      </w:pPr>
      <w:r>
        <w:rPr>
          <w:rFonts w:ascii="Arial" w:hAnsi="Arial" w:cs="Arial"/>
          <w:sz w:val="24"/>
          <w:szCs w:val="24"/>
        </w:rPr>
        <w:t>It was agreed that for a period of 2 months trial period the Clerk would be</w:t>
      </w:r>
      <w:r w:rsidR="00BD115D">
        <w:rPr>
          <w:rFonts w:ascii="Arial" w:hAnsi="Arial" w:cs="Arial"/>
          <w:sz w:val="24"/>
          <w:szCs w:val="24"/>
        </w:rPr>
        <w:t xml:space="preserve"> at times</w:t>
      </w:r>
      <w:r>
        <w:rPr>
          <w:rFonts w:ascii="Arial" w:hAnsi="Arial" w:cs="Arial"/>
          <w:sz w:val="24"/>
          <w:szCs w:val="24"/>
        </w:rPr>
        <w:t xml:space="preserve"> located in the</w:t>
      </w:r>
      <w:r w:rsidR="00BD115D">
        <w:rPr>
          <w:rFonts w:ascii="Arial" w:hAnsi="Arial" w:cs="Arial"/>
          <w:sz w:val="24"/>
          <w:szCs w:val="24"/>
        </w:rPr>
        <w:t xml:space="preserve"> Parish </w:t>
      </w:r>
      <w:r w:rsidR="00827B98">
        <w:rPr>
          <w:rFonts w:ascii="Arial" w:hAnsi="Arial" w:cs="Arial"/>
          <w:sz w:val="24"/>
          <w:szCs w:val="24"/>
        </w:rPr>
        <w:t xml:space="preserve">to </w:t>
      </w:r>
      <w:r w:rsidR="00BD115D">
        <w:rPr>
          <w:rFonts w:ascii="Arial" w:hAnsi="Arial" w:cs="Arial"/>
          <w:sz w:val="24"/>
          <w:szCs w:val="24"/>
        </w:rPr>
        <w:t>support</w:t>
      </w:r>
      <w:r w:rsidR="00827B98">
        <w:rPr>
          <w:rFonts w:ascii="Arial" w:hAnsi="Arial" w:cs="Arial"/>
          <w:sz w:val="24"/>
          <w:szCs w:val="24"/>
        </w:rPr>
        <w:t xml:space="preserve"> engage</w:t>
      </w:r>
      <w:r w:rsidR="00BD115D">
        <w:rPr>
          <w:rFonts w:ascii="Arial" w:hAnsi="Arial" w:cs="Arial"/>
          <w:sz w:val="24"/>
          <w:szCs w:val="24"/>
        </w:rPr>
        <w:t>ment</w:t>
      </w:r>
      <w:r w:rsidR="00827B98">
        <w:rPr>
          <w:rFonts w:ascii="Arial" w:hAnsi="Arial" w:cs="Arial"/>
          <w:sz w:val="24"/>
          <w:szCs w:val="24"/>
        </w:rPr>
        <w:t xml:space="preserve"> with the community.  The costs w</w:t>
      </w:r>
      <w:r w:rsidR="00BD115D">
        <w:rPr>
          <w:rFonts w:ascii="Arial" w:hAnsi="Arial" w:cs="Arial"/>
          <w:sz w:val="24"/>
          <w:szCs w:val="24"/>
        </w:rPr>
        <w:t>ere</w:t>
      </w:r>
      <w:r w:rsidR="00827B98">
        <w:rPr>
          <w:rFonts w:ascii="Arial" w:hAnsi="Arial" w:cs="Arial"/>
          <w:sz w:val="24"/>
          <w:szCs w:val="24"/>
        </w:rPr>
        <w:t xml:space="preserve"> </w:t>
      </w:r>
      <w:r w:rsidR="00BD115D">
        <w:rPr>
          <w:rFonts w:ascii="Arial" w:hAnsi="Arial" w:cs="Arial"/>
          <w:sz w:val="24"/>
          <w:szCs w:val="24"/>
        </w:rPr>
        <w:t xml:space="preserve">expected to </w:t>
      </w:r>
      <w:r w:rsidR="00827B98">
        <w:rPr>
          <w:rFonts w:ascii="Arial" w:hAnsi="Arial" w:cs="Arial"/>
          <w:sz w:val="24"/>
          <w:szCs w:val="24"/>
        </w:rPr>
        <w:t xml:space="preserve">be minimal </w:t>
      </w:r>
      <w:r w:rsidR="00BD115D">
        <w:rPr>
          <w:rFonts w:ascii="Arial" w:hAnsi="Arial" w:cs="Arial"/>
          <w:sz w:val="24"/>
          <w:szCs w:val="24"/>
        </w:rPr>
        <w:t>but would support consultation at a local level.</w:t>
      </w:r>
      <w:r w:rsidR="00A35A00">
        <w:rPr>
          <w:rFonts w:ascii="Arial" w:hAnsi="Arial" w:cs="Arial"/>
          <w:sz w:val="24"/>
          <w:szCs w:val="24"/>
        </w:rPr>
        <w:t xml:space="preserve">  This to be advertised on the village notice-boards</w:t>
      </w:r>
      <w:r w:rsidR="00C45864">
        <w:rPr>
          <w:rFonts w:ascii="Arial" w:hAnsi="Arial" w:cs="Arial"/>
          <w:sz w:val="24"/>
          <w:szCs w:val="24"/>
        </w:rPr>
        <w:t xml:space="preserve"> and in the </w:t>
      </w:r>
      <w:r w:rsidR="00BD115D">
        <w:rPr>
          <w:rFonts w:ascii="Arial" w:hAnsi="Arial" w:cs="Arial"/>
          <w:sz w:val="24"/>
          <w:szCs w:val="24"/>
        </w:rPr>
        <w:t>Parish</w:t>
      </w:r>
      <w:r w:rsidR="00C45864">
        <w:rPr>
          <w:rFonts w:ascii="Arial" w:hAnsi="Arial" w:cs="Arial"/>
          <w:sz w:val="24"/>
          <w:szCs w:val="24"/>
        </w:rPr>
        <w:t xml:space="preserve"> ma</w:t>
      </w:r>
      <w:r w:rsidR="00BD115D">
        <w:rPr>
          <w:rFonts w:ascii="Arial" w:hAnsi="Arial" w:cs="Arial"/>
          <w:sz w:val="24"/>
          <w:szCs w:val="24"/>
        </w:rPr>
        <w:t>gazine.</w:t>
      </w:r>
    </w:p>
    <w:p w:rsidR="00F863E9" w:rsidRDefault="00F863E9" w:rsidP="00F863E9">
      <w:pPr>
        <w:tabs>
          <w:tab w:val="left" w:pos="567"/>
        </w:tabs>
        <w:ind w:left="1440" w:hanging="1440"/>
        <w:rPr>
          <w:rFonts w:ascii="Arial" w:hAnsi="Arial" w:cs="Arial"/>
          <w:sz w:val="24"/>
          <w:szCs w:val="24"/>
        </w:rPr>
      </w:pPr>
    </w:p>
    <w:p w:rsidR="00E93B03" w:rsidRDefault="00E93B03" w:rsidP="00F863E9">
      <w:pPr>
        <w:tabs>
          <w:tab w:val="left" w:pos="567"/>
        </w:tabs>
        <w:ind w:left="1440" w:hanging="1440"/>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t>13/19.</w:t>
      </w:r>
      <w:r w:rsidRPr="00F863E9">
        <w:rPr>
          <w:rFonts w:ascii="Arial" w:hAnsi="Arial" w:cs="Arial"/>
          <w:sz w:val="24"/>
          <w:szCs w:val="24"/>
        </w:rPr>
        <w:tab/>
        <w:t xml:space="preserve">To agree the Insurance Renewal </w:t>
      </w:r>
    </w:p>
    <w:p w:rsidR="00F863E9" w:rsidRDefault="00F863E9" w:rsidP="00F863E9">
      <w:pPr>
        <w:tabs>
          <w:tab w:val="left" w:pos="567"/>
        </w:tabs>
        <w:ind w:left="1440" w:hanging="1440"/>
        <w:rPr>
          <w:rFonts w:ascii="Arial" w:hAnsi="Arial" w:cs="Arial"/>
          <w:sz w:val="24"/>
          <w:szCs w:val="24"/>
        </w:rPr>
      </w:pPr>
    </w:p>
    <w:p w:rsidR="00F863E9" w:rsidRDefault="00827B98" w:rsidP="00A35A00">
      <w:pPr>
        <w:tabs>
          <w:tab w:val="left" w:pos="567"/>
        </w:tabs>
        <w:rPr>
          <w:rFonts w:ascii="Arial" w:hAnsi="Arial" w:cs="Arial"/>
          <w:sz w:val="24"/>
          <w:szCs w:val="24"/>
        </w:rPr>
      </w:pPr>
      <w:r>
        <w:rPr>
          <w:rFonts w:ascii="Arial" w:hAnsi="Arial" w:cs="Arial"/>
          <w:sz w:val="24"/>
          <w:szCs w:val="24"/>
        </w:rPr>
        <w:t>The Insurance renewal has come through from Came and Company for £398, it was agreed to proceed with this cover</w:t>
      </w:r>
      <w:r w:rsidR="00A35A00">
        <w:rPr>
          <w:rFonts w:ascii="Arial" w:hAnsi="Arial" w:cs="Arial"/>
          <w:sz w:val="24"/>
          <w:szCs w:val="24"/>
        </w:rPr>
        <w:t xml:space="preserve"> for this year due to the renewal date being in 2 weeks, but next year will go out for competitive tender.</w:t>
      </w:r>
    </w:p>
    <w:p w:rsidR="00F863E9" w:rsidRDefault="00F863E9" w:rsidP="00F863E9">
      <w:pPr>
        <w:tabs>
          <w:tab w:val="left" w:pos="567"/>
        </w:tabs>
        <w:ind w:left="1440" w:hanging="1440"/>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t>14/19.</w:t>
      </w:r>
      <w:r w:rsidRPr="00F863E9">
        <w:rPr>
          <w:rFonts w:ascii="Arial" w:hAnsi="Arial" w:cs="Arial"/>
          <w:sz w:val="24"/>
          <w:szCs w:val="24"/>
        </w:rPr>
        <w:tab/>
        <w:t>To agree a policy for the noticeboards.</w:t>
      </w:r>
    </w:p>
    <w:p w:rsidR="00810CB9" w:rsidRDefault="00810CB9" w:rsidP="00810CB9">
      <w:pPr>
        <w:tabs>
          <w:tab w:val="left" w:pos="567"/>
        </w:tabs>
        <w:rPr>
          <w:rFonts w:ascii="Arial" w:hAnsi="Arial" w:cs="Arial"/>
          <w:sz w:val="24"/>
          <w:szCs w:val="24"/>
        </w:rPr>
      </w:pPr>
    </w:p>
    <w:p w:rsidR="007020B9" w:rsidRDefault="00787FD9" w:rsidP="00810CB9">
      <w:pPr>
        <w:tabs>
          <w:tab w:val="left" w:pos="567"/>
        </w:tabs>
        <w:rPr>
          <w:rFonts w:ascii="Arial" w:hAnsi="Arial" w:cs="Arial"/>
          <w:sz w:val="24"/>
          <w:szCs w:val="24"/>
        </w:rPr>
      </w:pPr>
      <w:r>
        <w:rPr>
          <w:rFonts w:ascii="Arial" w:hAnsi="Arial" w:cs="Arial"/>
          <w:sz w:val="24"/>
          <w:szCs w:val="24"/>
        </w:rPr>
        <w:t xml:space="preserve">The Chairman </w:t>
      </w:r>
      <w:r w:rsidR="007020B9">
        <w:rPr>
          <w:rFonts w:ascii="Arial" w:hAnsi="Arial" w:cs="Arial"/>
          <w:sz w:val="24"/>
          <w:szCs w:val="24"/>
        </w:rPr>
        <w:t>of the Council reported that he had prepared a policy and distributed it to all members prior to the meeting.  This document is set out as appendix 3 to these minutes.</w:t>
      </w:r>
    </w:p>
    <w:p w:rsidR="007020B9" w:rsidRDefault="007020B9" w:rsidP="00810CB9">
      <w:pPr>
        <w:tabs>
          <w:tab w:val="left" w:pos="567"/>
        </w:tabs>
        <w:rPr>
          <w:rFonts w:ascii="Arial" w:hAnsi="Arial" w:cs="Arial"/>
          <w:sz w:val="24"/>
          <w:szCs w:val="24"/>
        </w:rPr>
      </w:pPr>
      <w:bookmarkStart w:id="2" w:name="_GoBack"/>
      <w:r>
        <w:rPr>
          <w:rFonts w:ascii="Arial" w:hAnsi="Arial" w:cs="Arial"/>
          <w:sz w:val="24"/>
          <w:szCs w:val="24"/>
        </w:rPr>
        <w:t>It was agreed to discuss the policy further at the next meeting and</w:t>
      </w:r>
      <w:r w:rsidR="00BD115D">
        <w:rPr>
          <w:rFonts w:ascii="Arial" w:hAnsi="Arial" w:cs="Arial"/>
          <w:sz w:val="24"/>
          <w:szCs w:val="24"/>
        </w:rPr>
        <w:t xml:space="preserve"> </w:t>
      </w:r>
      <w:r>
        <w:rPr>
          <w:rFonts w:ascii="Arial" w:hAnsi="Arial" w:cs="Arial"/>
          <w:sz w:val="24"/>
          <w:szCs w:val="24"/>
        </w:rPr>
        <w:t xml:space="preserve">also </w:t>
      </w:r>
      <w:r w:rsidR="00BD115D">
        <w:rPr>
          <w:rFonts w:ascii="Arial" w:hAnsi="Arial" w:cs="Arial"/>
          <w:sz w:val="24"/>
          <w:szCs w:val="24"/>
        </w:rPr>
        <w:t>consider</w:t>
      </w:r>
      <w:r>
        <w:rPr>
          <w:rFonts w:ascii="Arial" w:hAnsi="Arial" w:cs="Arial"/>
          <w:sz w:val="24"/>
          <w:szCs w:val="24"/>
        </w:rPr>
        <w:t xml:space="preserve"> options relating a </w:t>
      </w:r>
      <w:r w:rsidR="00BD115D">
        <w:rPr>
          <w:rFonts w:ascii="Arial" w:hAnsi="Arial" w:cs="Arial"/>
          <w:sz w:val="24"/>
          <w:szCs w:val="24"/>
        </w:rPr>
        <w:t xml:space="preserve">separate </w:t>
      </w:r>
      <w:r>
        <w:rPr>
          <w:rFonts w:ascii="Arial" w:hAnsi="Arial" w:cs="Arial"/>
          <w:sz w:val="24"/>
          <w:szCs w:val="24"/>
        </w:rPr>
        <w:t>business noticeboard</w:t>
      </w:r>
      <w:r w:rsidR="00BD115D">
        <w:rPr>
          <w:rFonts w:ascii="Arial" w:hAnsi="Arial" w:cs="Arial"/>
          <w:sz w:val="24"/>
          <w:szCs w:val="24"/>
        </w:rPr>
        <w:t xml:space="preserve"> at the next meeting.</w:t>
      </w:r>
    </w:p>
    <w:bookmarkEnd w:id="2"/>
    <w:p w:rsidR="00F863E9" w:rsidRDefault="00F863E9" w:rsidP="00F863E9">
      <w:pPr>
        <w:tabs>
          <w:tab w:val="left" w:pos="567"/>
        </w:tabs>
        <w:ind w:left="1440" w:hanging="1440"/>
        <w:rPr>
          <w:rFonts w:ascii="Arial" w:hAnsi="Arial" w:cs="Arial"/>
          <w:sz w:val="24"/>
          <w:szCs w:val="24"/>
        </w:rPr>
      </w:pPr>
    </w:p>
    <w:p w:rsidR="00F863E9" w:rsidRPr="00F863E9" w:rsidRDefault="00F863E9" w:rsidP="00F863E9">
      <w:pPr>
        <w:tabs>
          <w:tab w:val="left" w:pos="567"/>
        </w:tabs>
        <w:ind w:left="1440" w:hanging="1440"/>
        <w:rPr>
          <w:rFonts w:ascii="Arial" w:hAnsi="Arial" w:cs="Arial"/>
          <w:sz w:val="24"/>
          <w:szCs w:val="24"/>
        </w:rPr>
      </w:pPr>
      <w:r w:rsidRPr="00F863E9">
        <w:rPr>
          <w:rFonts w:ascii="Arial" w:hAnsi="Arial" w:cs="Arial"/>
          <w:sz w:val="24"/>
          <w:szCs w:val="24"/>
        </w:rPr>
        <w:t xml:space="preserve">15/19.       </w:t>
      </w:r>
      <w:r w:rsidRPr="00F863E9">
        <w:rPr>
          <w:rFonts w:ascii="Arial" w:hAnsi="Arial" w:cs="Arial"/>
          <w:sz w:val="24"/>
          <w:szCs w:val="24"/>
        </w:rPr>
        <w:tab/>
        <w:t>To agree the accounts up to 31/10/2018 and ratify / agree accounts for Payment.</w:t>
      </w:r>
    </w:p>
    <w:p w:rsidR="00F863E9" w:rsidRDefault="00936D6B" w:rsidP="00A35A00">
      <w:pPr>
        <w:pStyle w:val="BodyTextIndent3"/>
        <w:ind w:left="0"/>
        <w:rPr>
          <w:rFonts w:ascii="Arial" w:hAnsi="Arial" w:cs="Arial"/>
          <w:sz w:val="24"/>
          <w:szCs w:val="24"/>
        </w:rPr>
      </w:pPr>
      <w:r>
        <w:rPr>
          <w:rFonts w:ascii="Arial" w:hAnsi="Arial" w:cs="Arial"/>
          <w:sz w:val="24"/>
          <w:szCs w:val="24"/>
        </w:rPr>
        <w:t>The Accounts are set out as appendix 2 to these minutes.</w:t>
      </w:r>
      <w:r w:rsidR="00A35A00">
        <w:rPr>
          <w:rFonts w:ascii="Arial" w:hAnsi="Arial" w:cs="Arial"/>
          <w:sz w:val="24"/>
          <w:szCs w:val="24"/>
        </w:rPr>
        <w:t xml:space="preserve"> It was agreed to </w:t>
      </w:r>
      <w:r w:rsidR="00B96139">
        <w:rPr>
          <w:rFonts w:ascii="Arial" w:hAnsi="Arial" w:cs="Arial"/>
          <w:sz w:val="24"/>
          <w:szCs w:val="24"/>
        </w:rPr>
        <w:t xml:space="preserve">discuss reserve </w:t>
      </w:r>
      <w:r w:rsidR="00A35A00">
        <w:rPr>
          <w:rFonts w:ascii="Arial" w:hAnsi="Arial" w:cs="Arial"/>
          <w:sz w:val="24"/>
          <w:szCs w:val="24"/>
        </w:rPr>
        <w:t xml:space="preserve">funds for future projects </w:t>
      </w:r>
      <w:r w:rsidR="00BD115D">
        <w:rPr>
          <w:rFonts w:ascii="Arial" w:hAnsi="Arial" w:cs="Arial"/>
          <w:sz w:val="24"/>
          <w:szCs w:val="24"/>
        </w:rPr>
        <w:t>and their priority at the next meeting.</w:t>
      </w:r>
    </w:p>
    <w:p w:rsidR="00936D6B" w:rsidRDefault="00936D6B" w:rsidP="00F863E9">
      <w:pPr>
        <w:pStyle w:val="BodyTextIndent3"/>
        <w:ind w:left="567" w:hanging="567"/>
        <w:rPr>
          <w:rFonts w:ascii="Arial" w:hAnsi="Arial" w:cs="Arial"/>
          <w:sz w:val="24"/>
          <w:szCs w:val="24"/>
        </w:rPr>
      </w:pPr>
    </w:p>
    <w:p w:rsidR="00936D6B" w:rsidRDefault="00936D6B" w:rsidP="00F863E9">
      <w:pPr>
        <w:pStyle w:val="BodyTextIndent3"/>
        <w:ind w:left="567" w:hanging="567"/>
        <w:rPr>
          <w:rFonts w:ascii="Arial" w:hAnsi="Arial" w:cs="Arial"/>
          <w:sz w:val="24"/>
          <w:szCs w:val="24"/>
        </w:rPr>
      </w:pPr>
      <w:r>
        <w:rPr>
          <w:rFonts w:ascii="Arial" w:hAnsi="Arial" w:cs="Arial"/>
          <w:sz w:val="24"/>
          <w:szCs w:val="24"/>
        </w:rPr>
        <w:t>The ratification list is detailed below:-</w:t>
      </w:r>
    </w:p>
    <w:p w:rsidR="00936D6B" w:rsidRDefault="00936D6B" w:rsidP="00936D6B"/>
    <w:tbl>
      <w:tblPr>
        <w:tblW w:w="4800" w:type="dxa"/>
        <w:tblInd w:w="108" w:type="dxa"/>
        <w:tblLook w:val="04A0" w:firstRow="1" w:lastRow="0" w:firstColumn="1" w:lastColumn="0" w:noHBand="0" w:noVBand="1"/>
      </w:tblPr>
      <w:tblGrid>
        <w:gridCol w:w="929"/>
        <w:gridCol w:w="1209"/>
        <w:gridCol w:w="2662"/>
      </w:tblGrid>
      <w:tr w:rsidR="00936D6B" w:rsidTr="001D5ECE">
        <w:trPr>
          <w:trHeight w:val="312"/>
        </w:trPr>
        <w:tc>
          <w:tcPr>
            <w:tcW w:w="4800" w:type="dxa"/>
            <w:gridSpan w:val="3"/>
            <w:tcBorders>
              <w:top w:val="nil"/>
              <w:left w:val="nil"/>
              <w:bottom w:val="nil"/>
              <w:right w:val="nil"/>
            </w:tcBorders>
            <w:shd w:val="clear" w:color="auto" w:fill="auto"/>
            <w:noWrap/>
            <w:vAlign w:val="bottom"/>
            <w:hideMark/>
          </w:tcPr>
          <w:p w:rsidR="00936D6B" w:rsidRDefault="00936D6B" w:rsidP="001D5ECE">
            <w:pPr>
              <w:rPr>
                <w:rFonts w:ascii="Arial" w:hAnsi="Arial" w:cs="Arial"/>
                <w:b/>
                <w:bCs/>
                <w:color w:val="000000"/>
                <w:u w:val="single"/>
                <w:lang w:eastAsia="en-GB"/>
              </w:rPr>
            </w:pPr>
            <w:r>
              <w:rPr>
                <w:rFonts w:ascii="Arial" w:hAnsi="Arial" w:cs="Arial"/>
                <w:b/>
                <w:bCs/>
                <w:color w:val="000000"/>
                <w:u w:val="single"/>
              </w:rPr>
              <w:t>ACCOUNTS FOR RATIFICATION</w:t>
            </w:r>
          </w:p>
        </w:tc>
      </w:tr>
      <w:tr w:rsidR="00936D6B" w:rsidTr="001D5ECE">
        <w:trPr>
          <w:trHeight w:val="288"/>
        </w:trPr>
        <w:tc>
          <w:tcPr>
            <w:tcW w:w="929" w:type="dxa"/>
            <w:tcBorders>
              <w:top w:val="nil"/>
              <w:left w:val="nil"/>
              <w:bottom w:val="nil"/>
              <w:right w:val="nil"/>
            </w:tcBorders>
            <w:shd w:val="clear" w:color="auto" w:fill="auto"/>
            <w:noWrap/>
            <w:vAlign w:val="bottom"/>
            <w:hideMark/>
          </w:tcPr>
          <w:p w:rsidR="00936D6B" w:rsidRDefault="00936D6B" w:rsidP="001D5ECE">
            <w:pPr>
              <w:rPr>
                <w:rFonts w:ascii="Arial" w:hAnsi="Arial" w:cs="Arial"/>
                <w:b/>
                <w:bCs/>
                <w:color w:val="000000"/>
                <w:u w:val="single"/>
              </w:rPr>
            </w:pPr>
          </w:p>
        </w:tc>
        <w:tc>
          <w:tcPr>
            <w:tcW w:w="1209" w:type="dxa"/>
            <w:tcBorders>
              <w:top w:val="nil"/>
              <w:left w:val="nil"/>
              <w:bottom w:val="nil"/>
              <w:right w:val="nil"/>
            </w:tcBorders>
            <w:shd w:val="clear" w:color="auto" w:fill="auto"/>
            <w:noWrap/>
            <w:vAlign w:val="bottom"/>
            <w:hideMark/>
          </w:tcPr>
          <w:p w:rsidR="00936D6B" w:rsidRDefault="00936D6B" w:rsidP="001D5ECE"/>
        </w:tc>
        <w:tc>
          <w:tcPr>
            <w:tcW w:w="2662"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Chq No</w:t>
            </w:r>
          </w:p>
        </w:tc>
        <w:tc>
          <w:tcPr>
            <w:tcW w:w="1209"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Amount</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Supplier</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p>
        </w:tc>
        <w:tc>
          <w:tcPr>
            <w:tcW w:w="1209" w:type="dxa"/>
            <w:tcBorders>
              <w:top w:val="nil"/>
              <w:left w:val="nil"/>
              <w:bottom w:val="nil"/>
              <w:right w:val="nil"/>
            </w:tcBorders>
            <w:shd w:val="clear" w:color="auto" w:fill="auto"/>
            <w:noWrap/>
            <w:vAlign w:val="bottom"/>
            <w:hideMark/>
          </w:tcPr>
          <w:p w:rsidR="00936D6B" w:rsidRDefault="00936D6B" w:rsidP="001D5ECE"/>
        </w:tc>
        <w:tc>
          <w:tcPr>
            <w:tcW w:w="2662"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1247</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£87.00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INLAND REVENUE</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1248</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£348.59</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J CREE</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1249</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£90.00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M EDWARDS</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1250</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£30.00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SHERIFFHALES PCC</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1251</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£557.60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MADLEYS</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1252</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£500.00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PCC / SCHOOL</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1253</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£0.00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CANCELLED</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1254</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£399.00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LAPTOP</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1255</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£360.00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GRASS CUTTING</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1256</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£16.00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RBL wreaths</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1257</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£87.20</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INLAND REVENUE</w:t>
            </w:r>
          </w:p>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pPr>
              <w:jc w:val="center"/>
              <w:rPr>
                <w:rFonts w:ascii="Arial" w:hAnsi="Arial" w:cs="Arial"/>
                <w:color w:val="000000"/>
              </w:rPr>
            </w:pPr>
            <w:r>
              <w:rPr>
                <w:rFonts w:ascii="Arial" w:hAnsi="Arial" w:cs="Arial"/>
                <w:color w:val="000000"/>
              </w:rPr>
              <w:t>1258</w:t>
            </w:r>
          </w:p>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£348.39</w:t>
            </w:r>
          </w:p>
        </w:tc>
        <w:tc>
          <w:tcPr>
            <w:tcW w:w="2662"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r>
              <w:rPr>
                <w:rFonts w:ascii="Arial" w:hAnsi="Arial" w:cs="Arial"/>
                <w:color w:val="000000"/>
              </w:rPr>
              <w:t>J CREE</w:t>
            </w:r>
          </w:p>
        </w:tc>
      </w:tr>
      <w:tr w:rsidR="00936D6B" w:rsidTr="001D5ECE">
        <w:trPr>
          <w:trHeight w:val="288"/>
        </w:trPr>
        <w:tc>
          <w:tcPr>
            <w:tcW w:w="929" w:type="dxa"/>
            <w:tcBorders>
              <w:top w:val="nil"/>
              <w:left w:val="nil"/>
              <w:bottom w:val="nil"/>
              <w:right w:val="nil"/>
            </w:tcBorders>
            <w:shd w:val="clear" w:color="auto" w:fill="auto"/>
            <w:noWrap/>
            <w:vAlign w:val="bottom"/>
            <w:hideMark/>
          </w:tcPr>
          <w:p w:rsidR="00936D6B" w:rsidRDefault="00936D6B" w:rsidP="001D5ECE">
            <w:pPr>
              <w:rPr>
                <w:rFonts w:ascii="Arial" w:hAnsi="Arial" w:cs="Arial"/>
                <w:color w:val="000000"/>
              </w:rPr>
            </w:pPr>
          </w:p>
        </w:tc>
        <w:tc>
          <w:tcPr>
            <w:tcW w:w="1209" w:type="dxa"/>
            <w:tcBorders>
              <w:top w:val="nil"/>
              <w:left w:val="nil"/>
              <w:bottom w:val="nil"/>
              <w:right w:val="nil"/>
            </w:tcBorders>
            <w:shd w:val="clear" w:color="auto" w:fill="auto"/>
            <w:noWrap/>
            <w:vAlign w:val="bottom"/>
            <w:hideMark/>
          </w:tcPr>
          <w:p w:rsidR="00936D6B" w:rsidRDefault="00936D6B" w:rsidP="001D5ECE"/>
        </w:tc>
        <w:tc>
          <w:tcPr>
            <w:tcW w:w="2662"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312"/>
        </w:trPr>
        <w:tc>
          <w:tcPr>
            <w:tcW w:w="929" w:type="dxa"/>
            <w:tcBorders>
              <w:top w:val="nil"/>
              <w:left w:val="nil"/>
              <w:bottom w:val="nil"/>
              <w:right w:val="nil"/>
            </w:tcBorders>
            <w:shd w:val="clear" w:color="auto" w:fill="auto"/>
            <w:noWrap/>
            <w:vAlign w:val="bottom"/>
            <w:hideMark/>
          </w:tcPr>
          <w:p w:rsidR="00936D6B" w:rsidRDefault="00936D6B" w:rsidP="001D5ECE"/>
        </w:tc>
        <w:tc>
          <w:tcPr>
            <w:tcW w:w="1209"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r>
              <w:rPr>
                <w:rFonts w:ascii="Arial" w:hAnsi="Arial" w:cs="Arial"/>
                <w:color w:val="000000"/>
              </w:rPr>
              <w:t>£2,823.78</w:t>
            </w:r>
          </w:p>
        </w:tc>
        <w:tc>
          <w:tcPr>
            <w:tcW w:w="2662" w:type="dxa"/>
            <w:tcBorders>
              <w:top w:val="nil"/>
              <w:left w:val="nil"/>
              <w:bottom w:val="nil"/>
              <w:right w:val="nil"/>
            </w:tcBorders>
            <w:shd w:val="clear" w:color="auto" w:fill="auto"/>
            <w:noWrap/>
            <w:vAlign w:val="bottom"/>
            <w:hideMark/>
          </w:tcPr>
          <w:p w:rsidR="00936D6B" w:rsidRDefault="00936D6B" w:rsidP="001D5ECE">
            <w:pPr>
              <w:jc w:val="right"/>
              <w:rPr>
                <w:rFonts w:ascii="Arial" w:hAnsi="Arial" w:cs="Arial"/>
                <w:color w:val="000000"/>
              </w:rPr>
            </w:pPr>
          </w:p>
        </w:tc>
      </w:tr>
    </w:tbl>
    <w:p w:rsidR="00936D6B" w:rsidRDefault="00936D6B" w:rsidP="00F863E9">
      <w:pPr>
        <w:pStyle w:val="BodyTextIndent3"/>
        <w:ind w:left="567" w:hanging="567"/>
        <w:rPr>
          <w:rFonts w:ascii="Arial" w:hAnsi="Arial" w:cs="Arial"/>
          <w:sz w:val="24"/>
          <w:szCs w:val="24"/>
        </w:rPr>
      </w:pPr>
      <w:r>
        <w:rPr>
          <w:rFonts w:ascii="Arial" w:hAnsi="Arial" w:cs="Arial"/>
          <w:sz w:val="24"/>
          <w:szCs w:val="24"/>
        </w:rPr>
        <w:t>These were noted.</w:t>
      </w:r>
    </w:p>
    <w:p w:rsidR="00F863E9" w:rsidRDefault="00F863E9" w:rsidP="00F863E9">
      <w:pPr>
        <w:pStyle w:val="BodyTextIndent3"/>
        <w:ind w:left="567" w:hanging="567"/>
        <w:rPr>
          <w:rFonts w:ascii="Arial" w:hAnsi="Arial" w:cs="Arial"/>
          <w:sz w:val="24"/>
          <w:szCs w:val="24"/>
        </w:rPr>
      </w:pPr>
    </w:p>
    <w:p w:rsidR="00936D6B" w:rsidRDefault="00F863E9" w:rsidP="00F863E9">
      <w:pPr>
        <w:pStyle w:val="BodyTextIndent3"/>
        <w:ind w:left="567" w:hanging="567"/>
        <w:rPr>
          <w:rFonts w:ascii="Arial" w:hAnsi="Arial" w:cs="Arial"/>
          <w:sz w:val="24"/>
          <w:szCs w:val="24"/>
        </w:rPr>
      </w:pPr>
      <w:r w:rsidRPr="00F863E9">
        <w:rPr>
          <w:rFonts w:ascii="Arial" w:hAnsi="Arial" w:cs="Arial"/>
          <w:sz w:val="24"/>
          <w:szCs w:val="24"/>
        </w:rPr>
        <w:t>16/19.</w:t>
      </w:r>
      <w:r w:rsidRPr="00F863E9">
        <w:rPr>
          <w:rFonts w:ascii="Arial" w:hAnsi="Arial" w:cs="Arial"/>
          <w:sz w:val="24"/>
          <w:szCs w:val="24"/>
        </w:rPr>
        <w:tab/>
      </w:r>
      <w:r w:rsidRPr="00F863E9">
        <w:rPr>
          <w:rFonts w:ascii="Arial" w:hAnsi="Arial" w:cs="Arial"/>
          <w:sz w:val="24"/>
          <w:szCs w:val="24"/>
        </w:rPr>
        <w:tab/>
        <w:t xml:space="preserve">Items for future Meetings: </w:t>
      </w:r>
      <w:r w:rsidR="00B96139">
        <w:rPr>
          <w:rFonts w:ascii="Arial" w:hAnsi="Arial" w:cs="Arial"/>
          <w:sz w:val="24"/>
          <w:szCs w:val="24"/>
        </w:rPr>
        <w:t xml:space="preserve">schedule to be decided </w:t>
      </w:r>
    </w:p>
    <w:p w:rsidR="00F863E9" w:rsidRDefault="00F863E9" w:rsidP="008756C9">
      <w:pPr>
        <w:pStyle w:val="BodyTextIndent3"/>
        <w:ind w:left="0"/>
        <w:rPr>
          <w:rFonts w:ascii="Arial" w:hAnsi="Arial" w:cs="Arial"/>
          <w:sz w:val="24"/>
          <w:szCs w:val="24"/>
        </w:rPr>
      </w:pPr>
      <w:r w:rsidRPr="00F863E9">
        <w:rPr>
          <w:rFonts w:ascii="Arial" w:hAnsi="Arial" w:cs="Arial"/>
          <w:sz w:val="24"/>
          <w:szCs w:val="24"/>
        </w:rPr>
        <w:t>Christmas Lighting Display 2019</w:t>
      </w:r>
      <w:r w:rsidR="00D14B9E">
        <w:rPr>
          <w:rFonts w:ascii="Arial" w:hAnsi="Arial" w:cs="Arial"/>
          <w:sz w:val="24"/>
          <w:szCs w:val="24"/>
        </w:rPr>
        <w:t xml:space="preserve"> </w:t>
      </w:r>
    </w:p>
    <w:p w:rsidR="00A35A00" w:rsidRDefault="00C45864" w:rsidP="00F863E9">
      <w:pPr>
        <w:pStyle w:val="BodyTextIndent3"/>
        <w:ind w:left="567" w:hanging="567"/>
        <w:rPr>
          <w:rFonts w:ascii="Arial" w:hAnsi="Arial" w:cs="Arial"/>
          <w:sz w:val="24"/>
          <w:szCs w:val="24"/>
        </w:rPr>
      </w:pPr>
      <w:r>
        <w:rPr>
          <w:rFonts w:ascii="Arial" w:hAnsi="Arial" w:cs="Arial"/>
          <w:sz w:val="24"/>
          <w:szCs w:val="24"/>
        </w:rPr>
        <w:t>Remembrance</w:t>
      </w:r>
      <w:r w:rsidR="00A35A00">
        <w:rPr>
          <w:rFonts w:ascii="Arial" w:hAnsi="Arial" w:cs="Arial"/>
          <w:sz w:val="24"/>
          <w:szCs w:val="24"/>
        </w:rPr>
        <w:t xml:space="preserve"> Day</w:t>
      </w:r>
      <w:r w:rsidR="00B96139">
        <w:rPr>
          <w:rFonts w:ascii="Arial" w:hAnsi="Arial" w:cs="Arial"/>
          <w:sz w:val="24"/>
          <w:szCs w:val="24"/>
        </w:rPr>
        <w:t xml:space="preserve"> 2019</w:t>
      </w:r>
    </w:p>
    <w:p w:rsidR="00B96139" w:rsidRDefault="00B96139" w:rsidP="00F863E9">
      <w:pPr>
        <w:pStyle w:val="BodyTextIndent3"/>
        <w:ind w:left="567" w:hanging="567"/>
        <w:rPr>
          <w:rFonts w:ascii="Arial" w:hAnsi="Arial" w:cs="Arial"/>
          <w:sz w:val="24"/>
          <w:szCs w:val="24"/>
        </w:rPr>
      </w:pPr>
      <w:r>
        <w:rPr>
          <w:rFonts w:ascii="Arial" w:hAnsi="Arial" w:cs="Arial"/>
          <w:sz w:val="24"/>
          <w:szCs w:val="24"/>
        </w:rPr>
        <w:t>Civic Service 2019</w:t>
      </w:r>
    </w:p>
    <w:p w:rsidR="00B96139" w:rsidRDefault="00B96139" w:rsidP="00F863E9">
      <w:pPr>
        <w:pStyle w:val="BodyTextIndent3"/>
        <w:ind w:left="567" w:hanging="567"/>
        <w:rPr>
          <w:rFonts w:ascii="Arial" w:hAnsi="Arial" w:cs="Arial"/>
          <w:sz w:val="24"/>
          <w:szCs w:val="24"/>
        </w:rPr>
      </w:pPr>
      <w:r>
        <w:rPr>
          <w:rFonts w:ascii="Arial" w:hAnsi="Arial" w:cs="Arial"/>
          <w:sz w:val="24"/>
          <w:szCs w:val="24"/>
        </w:rPr>
        <w:t>Scope for Parish wide events 2019</w:t>
      </w:r>
    </w:p>
    <w:p w:rsidR="00B96139" w:rsidRDefault="00A35A00" w:rsidP="00B96139">
      <w:pPr>
        <w:pStyle w:val="BodyTextIndent3"/>
        <w:ind w:left="567" w:hanging="567"/>
        <w:rPr>
          <w:rFonts w:ascii="Arial" w:hAnsi="Arial" w:cs="Arial"/>
          <w:sz w:val="24"/>
          <w:szCs w:val="24"/>
        </w:rPr>
      </w:pPr>
      <w:r>
        <w:rPr>
          <w:rFonts w:ascii="Arial" w:hAnsi="Arial" w:cs="Arial"/>
          <w:sz w:val="24"/>
          <w:szCs w:val="24"/>
        </w:rPr>
        <w:lastRenderedPageBreak/>
        <w:t>Accounts for reserved projects</w:t>
      </w:r>
    </w:p>
    <w:p w:rsidR="00A35A00" w:rsidRDefault="00A35A00" w:rsidP="00F863E9">
      <w:pPr>
        <w:pStyle w:val="BodyTextIndent3"/>
        <w:ind w:left="567" w:hanging="567"/>
        <w:rPr>
          <w:rFonts w:ascii="Arial" w:hAnsi="Arial" w:cs="Arial"/>
          <w:sz w:val="24"/>
          <w:szCs w:val="24"/>
        </w:rPr>
      </w:pPr>
      <w:r>
        <w:rPr>
          <w:rFonts w:ascii="Arial" w:hAnsi="Arial" w:cs="Arial"/>
          <w:sz w:val="24"/>
          <w:szCs w:val="24"/>
        </w:rPr>
        <w:t>Noticeboard policy</w:t>
      </w:r>
    </w:p>
    <w:p w:rsidR="00A35A00" w:rsidRDefault="00A35A00" w:rsidP="00F863E9">
      <w:pPr>
        <w:pStyle w:val="BodyTextIndent3"/>
        <w:ind w:left="567" w:hanging="567"/>
        <w:rPr>
          <w:rFonts w:ascii="Arial" w:hAnsi="Arial" w:cs="Arial"/>
          <w:sz w:val="24"/>
          <w:szCs w:val="24"/>
        </w:rPr>
      </w:pPr>
      <w:r>
        <w:rPr>
          <w:rFonts w:ascii="Arial" w:hAnsi="Arial" w:cs="Arial"/>
          <w:sz w:val="24"/>
          <w:szCs w:val="24"/>
        </w:rPr>
        <w:t>Communication policy</w:t>
      </w:r>
    </w:p>
    <w:p w:rsidR="00B96139" w:rsidRDefault="00B96139" w:rsidP="00F863E9">
      <w:pPr>
        <w:pStyle w:val="BodyTextIndent3"/>
        <w:ind w:left="567" w:hanging="567"/>
        <w:rPr>
          <w:rFonts w:ascii="Arial" w:hAnsi="Arial" w:cs="Arial"/>
          <w:sz w:val="24"/>
          <w:szCs w:val="24"/>
        </w:rPr>
      </w:pPr>
      <w:r>
        <w:rPr>
          <w:rFonts w:ascii="Arial" w:hAnsi="Arial" w:cs="Arial"/>
          <w:sz w:val="24"/>
          <w:szCs w:val="24"/>
        </w:rPr>
        <w:t>Highway deterioration</w:t>
      </w:r>
    </w:p>
    <w:p w:rsidR="00B96139" w:rsidRDefault="00B96139" w:rsidP="00F863E9">
      <w:pPr>
        <w:pStyle w:val="BodyTextIndent3"/>
        <w:ind w:left="567" w:hanging="567"/>
        <w:rPr>
          <w:rFonts w:ascii="Arial" w:hAnsi="Arial" w:cs="Arial"/>
          <w:sz w:val="24"/>
          <w:szCs w:val="24"/>
        </w:rPr>
      </w:pPr>
      <w:r>
        <w:rPr>
          <w:rFonts w:ascii="Arial" w:hAnsi="Arial" w:cs="Arial"/>
          <w:sz w:val="24"/>
          <w:szCs w:val="24"/>
        </w:rPr>
        <w:t>Refuse collection and Litter Picking</w:t>
      </w:r>
    </w:p>
    <w:p w:rsidR="008756C9" w:rsidRDefault="008756C9" w:rsidP="00F863E9">
      <w:pPr>
        <w:pStyle w:val="BodyTextIndent3"/>
        <w:ind w:left="567" w:hanging="567"/>
        <w:rPr>
          <w:rFonts w:ascii="Arial" w:hAnsi="Arial" w:cs="Arial"/>
          <w:sz w:val="24"/>
          <w:szCs w:val="24"/>
        </w:rPr>
      </w:pPr>
    </w:p>
    <w:p w:rsidR="00F863E9" w:rsidRPr="00F863E9" w:rsidRDefault="00F863E9" w:rsidP="00F863E9">
      <w:pPr>
        <w:pStyle w:val="BodyTextIndent3"/>
        <w:ind w:left="567" w:hanging="567"/>
        <w:rPr>
          <w:rFonts w:ascii="Arial" w:hAnsi="Arial" w:cs="Arial"/>
          <w:sz w:val="24"/>
          <w:szCs w:val="24"/>
        </w:rPr>
      </w:pPr>
      <w:r w:rsidRPr="00F863E9">
        <w:rPr>
          <w:rFonts w:ascii="Arial" w:hAnsi="Arial" w:cs="Arial"/>
          <w:sz w:val="24"/>
          <w:szCs w:val="24"/>
        </w:rPr>
        <w:t xml:space="preserve">17/19.       </w:t>
      </w:r>
      <w:r w:rsidRPr="00F863E9">
        <w:rPr>
          <w:rFonts w:ascii="Arial" w:hAnsi="Arial" w:cs="Arial"/>
          <w:sz w:val="24"/>
          <w:szCs w:val="24"/>
        </w:rPr>
        <w:tab/>
        <w:t xml:space="preserve">Dates of Next Meetings </w:t>
      </w:r>
    </w:p>
    <w:p w:rsidR="00F863E9" w:rsidRPr="00F863E9" w:rsidRDefault="00F863E9" w:rsidP="00F863E9">
      <w:pPr>
        <w:pStyle w:val="BodyTextIndent3"/>
        <w:ind w:left="1287" w:hanging="567"/>
        <w:rPr>
          <w:rFonts w:ascii="Arial" w:hAnsi="Arial" w:cs="Arial"/>
          <w:sz w:val="24"/>
          <w:szCs w:val="24"/>
        </w:rPr>
      </w:pPr>
      <w:r w:rsidRPr="00F863E9">
        <w:rPr>
          <w:rFonts w:ascii="Arial" w:hAnsi="Arial" w:cs="Arial"/>
          <w:sz w:val="24"/>
          <w:szCs w:val="24"/>
        </w:rPr>
        <w:t xml:space="preserve">      </w:t>
      </w:r>
      <w:r w:rsidRPr="00F863E9">
        <w:rPr>
          <w:rFonts w:ascii="Arial" w:hAnsi="Arial" w:cs="Arial"/>
          <w:sz w:val="24"/>
          <w:szCs w:val="24"/>
        </w:rPr>
        <w:tab/>
      </w:r>
      <w:r w:rsidRPr="00F863E9">
        <w:rPr>
          <w:rFonts w:ascii="Arial" w:hAnsi="Arial" w:cs="Arial"/>
          <w:sz w:val="24"/>
          <w:szCs w:val="24"/>
        </w:rPr>
        <w:tab/>
        <w:t>7</w:t>
      </w:r>
      <w:r w:rsidRPr="00F863E9">
        <w:rPr>
          <w:rFonts w:ascii="Arial" w:hAnsi="Arial" w:cs="Arial"/>
          <w:sz w:val="24"/>
          <w:szCs w:val="24"/>
          <w:vertAlign w:val="superscript"/>
        </w:rPr>
        <w:t>th</w:t>
      </w:r>
      <w:r w:rsidRPr="00F863E9">
        <w:rPr>
          <w:rFonts w:ascii="Arial" w:hAnsi="Arial" w:cs="Arial"/>
          <w:sz w:val="24"/>
          <w:szCs w:val="24"/>
        </w:rPr>
        <w:t xml:space="preserve"> February 2019</w:t>
      </w:r>
    </w:p>
    <w:p w:rsidR="00F863E9" w:rsidRPr="00F863E9" w:rsidRDefault="00F863E9" w:rsidP="00F863E9">
      <w:pPr>
        <w:pStyle w:val="BodyTextIndent3"/>
        <w:ind w:left="1287" w:firstLine="153"/>
        <w:rPr>
          <w:rFonts w:ascii="Arial" w:hAnsi="Arial" w:cs="Arial"/>
          <w:sz w:val="24"/>
          <w:szCs w:val="24"/>
        </w:rPr>
      </w:pPr>
      <w:r w:rsidRPr="00F863E9">
        <w:rPr>
          <w:rFonts w:ascii="Arial" w:hAnsi="Arial" w:cs="Arial"/>
          <w:sz w:val="24"/>
          <w:szCs w:val="24"/>
        </w:rPr>
        <w:t>14</w:t>
      </w:r>
      <w:r w:rsidRPr="00F863E9">
        <w:rPr>
          <w:rFonts w:ascii="Arial" w:hAnsi="Arial" w:cs="Arial"/>
          <w:sz w:val="24"/>
          <w:szCs w:val="24"/>
          <w:vertAlign w:val="superscript"/>
        </w:rPr>
        <w:t>th</w:t>
      </w:r>
      <w:r w:rsidRPr="00F863E9">
        <w:rPr>
          <w:rFonts w:ascii="Arial" w:hAnsi="Arial" w:cs="Arial"/>
          <w:sz w:val="24"/>
          <w:szCs w:val="24"/>
        </w:rPr>
        <w:t xml:space="preserve"> March 2019</w:t>
      </w:r>
    </w:p>
    <w:p w:rsidR="00F863E9" w:rsidRPr="00F863E9" w:rsidRDefault="00F863E9" w:rsidP="00F863E9">
      <w:pPr>
        <w:ind w:left="720" w:firstLine="720"/>
        <w:rPr>
          <w:rFonts w:ascii="Arial" w:hAnsi="Arial" w:cs="Arial"/>
          <w:sz w:val="24"/>
          <w:szCs w:val="24"/>
        </w:rPr>
      </w:pPr>
      <w:r w:rsidRPr="00F863E9">
        <w:rPr>
          <w:rFonts w:ascii="Arial" w:hAnsi="Arial" w:cs="Arial"/>
          <w:sz w:val="24"/>
          <w:szCs w:val="24"/>
        </w:rPr>
        <w:t>16</w:t>
      </w:r>
      <w:r w:rsidRPr="00F863E9">
        <w:rPr>
          <w:rFonts w:ascii="Arial" w:hAnsi="Arial" w:cs="Arial"/>
          <w:sz w:val="24"/>
          <w:szCs w:val="24"/>
          <w:vertAlign w:val="superscript"/>
        </w:rPr>
        <w:t>th</w:t>
      </w:r>
      <w:r w:rsidRPr="00F863E9">
        <w:rPr>
          <w:rFonts w:ascii="Arial" w:hAnsi="Arial" w:cs="Arial"/>
          <w:sz w:val="24"/>
          <w:szCs w:val="24"/>
        </w:rPr>
        <w:t xml:space="preserve"> May 2019</w:t>
      </w:r>
    </w:p>
    <w:p w:rsidR="00F863E9" w:rsidRPr="00F863E9" w:rsidRDefault="00F863E9" w:rsidP="00F863E9">
      <w:pPr>
        <w:ind w:left="720" w:firstLine="720"/>
        <w:rPr>
          <w:rFonts w:ascii="Arial" w:hAnsi="Arial" w:cs="Arial"/>
          <w:sz w:val="24"/>
          <w:szCs w:val="24"/>
        </w:rPr>
      </w:pPr>
      <w:r w:rsidRPr="00F863E9">
        <w:rPr>
          <w:rFonts w:ascii="Arial" w:hAnsi="Arial" w:cs="Arial"/>
          <w:sz w:val="24"/>
          <w:szCs w:val="24"/>
        </w:rPr>
        <w:t>11</w:t>
      </w:r>
      <w:r w:rsidRPr="00F863E9">
        <w:rPr>
          <w:rFonts w:ascii="Arial" w:hAnsi="Arial" w:cs="Arial"/>
          <w:sz w:val="24"/>
          <w:szCs w:val="24"/>
          <w:vertAlign w:val="superscript"/>
        </w:rPr>
        <w:t>th</w:t>
      </w:r>
      <w:r w:rsidRPr="00F863E9">
        <w:rPr>
          <w:rFonts w:ascii="Arial" w:hAnsi="Arial" w:cs="Arial"/>
          <w:sz w:val="24"/>
          <w:szCs w:val="24"/>
        </w:rPr>
        <w:t xml:space="preserve"> July 2019</w:t>
      </w:r>
    </w:p>
    <w:p w:rsidR="00F863E9" w:rsidRPr="00F863E9" w:rsidRDefault="00F863E9" w:rsidP="00F863E9">
      <w:pPr>
        <w:ind w:left="720" w:firstLine="720"/>
        <w:rPr>
          <w:rFonts w:ascii="Arial" w:hAnsi="Arial" w:cs="Arial"/>
          <w:sz w:val="24"/>
          <w:szCs w:val="24"/>
        </w:rPr>
      </w:pPr>
      <w:r w:rsidRPr="00F863E9">
        <w:rPr>
          <w:rFonts w:ascii="Arial" w:hAnsi="Arial" w:cs="Arial"/>
          <w:sz w:val="24"/>
          <w:szCs w:val="24"/>
        </w:rPr>
        <w:t>12</w:t>
      </w:r>
      <w:r w:rsidRPr="00F863E9">
        <w:rPr>
          <w:rFonts w:ascii="Arial" w:hAnsi="Arial" w:cs="Arial"/>
          <w:sz w:val="24"/>
          <w:szCs w:val="24"/>
          <w:vertAlign w:val="superscript"/>
        </w:rPr>
        <w:t>th</w:t>
      </w:r>
      <w:r w:rsidRPr="00F863E9">
        <w:rPr>
          <w:rFonts w:ascii="Arial" w:hAnsi="Arial" w:cs="Arial"/>
          <w:sz w:val="24"/>
          <w:szCs w:val="24"/>
        </w:rPr>
        <w:t xml:space="preserve"> September 2019</w:t>
      </w:r>
    </w:p>
    <w:p w:rsidR="00F863E9" w:rsidRPr="00F863E9" w:rsidRDefault="00F863E9" w:rsidP="00F863E9">
      <w:pPr>
        <w:ind w:left="720" w:firstLine="720"/>
        <w:rPr>
          <w:rFonts w:ascii="Arial" w:hAnsi="Arial" w:cs="Arial"/>
          <w:sz w:val="24"/>
          <w:szCs w:val="24"/>
        </w:rPr>
      </w:pPr>
      <w:r w:rsidRPr="00F863E9">
        <w:rPr>
          <w:rFonts w:ascii="Arial" w:hAnsi="Arial" w:cs="Arial"/>
          <w:sz w:val="24"/>
          <w:szCs w:val="24"/>
        </w:rPr>
        <w:t>7</w:t>
      </w:r>
      <w:r w:rsidRPr="00F863E9">
        <w:rPr>
          <w:rFonts w:ascii="Arial" w:hAnsi="Arial" w:cs="Arial"/>
          <w:sz w:val="24"/>
          <w:szCs w:val="24"/>
          <w:vertAlign w:val="superscript"/>
        </w:rPr>
        <w:t>th</w:t>
      </w:r>
      <w:r w:rsidRPr="00F863E9">
        <w:rPr>
          <w:rFonts w:ascii="Arial" w:hAnsi="Arial" w:cs="Arial"/>
          <w:sz w:val="24"/>
          <w:szCs w:val="24"/>
        </w:rPr>
        <w:t xml:space="preserve"> November 2019</w:t>
      </w:r>
    </w:p>
    <w:p w:rsidR="00E93B03" w:rsidRDefault="00E93B03">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FE0F96" w:rsidRPr="00FE0F96" w:rsidRDefault="00936D6B" w:rsidP="00FE0F96">
      <w:pPr>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t>Appendix 1 to the minutes of Sheriffhales Parish Council held on the 10</w:t>
      </w:r>
      <w:r w:rsidRPr="00936D6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2019</w:t>
      </w:r>
      <w:r w:rsidR="00FE0F96" w:rsidRPr="00FE0F96">
        <w:rPr>
          <w:b/>
        </w:rPr>
        <w:t xml:space="preserve"> </w:t>
      </w:r>
    </w:p>
    <w:p w:rsidR="008A1FF7" w:rsidRPr="008A1FF7" w:rsidRDefault="008A1FF7" w:rsidP="008A1FF7">
      <w:pPr>
        <w:spacing w:after="160" w:line="259" w:lineRule="auto"/>
        <w:jc w:val="center"/>
        <w:rPr>
          <w:rFonts w:ascii="Calibri" w:eastAsia="Calibri" w:hAnsi="Calibri" w:cs="Times New Roman"/>
          <w:b/>
          <w:sz w:val="22"/>
          <w:szCs w:val="22"/>
        </w:rPr>
      </w:pPr>
      <w:r w:rsidRPr="008A1FF7">
        <w:rPr>
          <w:rFonts w:ascii="Calibri" w:eastAsia="Calibri" w:hAnsi="Calibri" w:cs="Times New Roman"/>
          <w:b/>
          <w:sz w:val="22"/>
          <w:szCs w:val="22"/>
        </w:rPr>
        <w:t>DRAFT (v1.1)</w:t>
      </w:r>
    </w:p>
    <w:p w:rsidR="008A1FF7" w:rsidRPr="008A1FF7" w:rsidRDefault="008A1FF7" w:rsidP="008A1FF7">
      <w:pPr>
        <w:spacing w:after="160" w:line="259" w:lineRule="auto"/>
        <w:jc w:val="center"/>
        <w:rPr>
          <w:rFonts w:ascii="Calibri" w:eastAsia="Calibri" w:hAnsi="Calibri" w:cs="Times New Roman"/>
          <w:b/>
          <w:sz w:val="22"/>
          <w:szCs w:val="22"/>
        </w:rPr>
      </w:pPr>
      <w:r w:rsidRPr="008A1FF7">
        <w:rPr>
          <w:rFonts w:ascii="Calibri" w:eastAsia="Calibri" w:hAnsi="Calibri" w:cs="Times New Roman"/>
          <w:b/>
          <w:sz w:val="22"/>
          <w:szCs w:val="22"/>
        </w:rPr>
        <w:t>SHERIFFHALES PARISH COUNCIL - COMMUNICATIONS AND MEDIA POLICY</w:t>
      </w:r>
    </w:p>
    <w:p w:rsidR="008A1FF7" w:rsidRPr="008A1FF7" w:rsidRDefault="008A1FF7" w:rsidP="008A1FF7">
      <w:pPr>
        <w:spacing w:after="160" w:line="259" w:lineRule="auto"/>
        <w:rPr>
          <w:rFonts w:ascii="Calibri" w:eastAsia="Calibri" w:hAnsi="Calibri" w:cs="Times New Roman"/>
          <w:b/>
          <w:sz w:val="22"/>
          <w:szCs w:val="22"/>
        </w:rPr>
      </w:pPr>
      <w:r w:rsidRPr="008A1FF7">
        <w:rPr>
          <w:rFonts w:ascii="Calibri" w:eastAsia="Calibri" w:hAnsi="Calibri" w:cs="Times New Roman"/>
          <w:b/>
          <w:sz w:val="22"/>
          <w:szCs w:val="22"/>
        </w:rPr>
        <w:t xml:space="preserve">Introduction  </w:t>
      </w:r>
    </w:p>
    <w:p w:rsidR="008A1FF7" w:rsidRPr="008A1FF7" w:rsidRDefault="008A1FF7" w:rsidP="008A1FF7">
      <w:pPr>
        <w:spacing w:after="160" w:line="259" w:lineRule="auto"/>
        <w:rPr>
          <w:rFonts w:ascii="Calibri" w:eastAsia="Calibri" w:hAnsi="Calibri" w:cs="Times New Roman"/>
          <w:sz w:val="22"/>
          <w:szCs w:val="22"/>
        </w:rPr>
      </w:pPr>
      <w:r w:rsidRPr="008A1FF7">
        <w:rPr>
          <w:rFonts w:ascii="Calibri" w:eastAsia="Calibri" w:hAnsi="Calibri" w:cs="Times New Roman"/>
          <w:sz w:val="22"/>
          <w:szCs w:val="22"/>
        </w:rPr>
        <w:t xml:space="preserve">This policy sets out the Sheriffhales Parish Council approach and procedures for its external communications.  It is important that our communications policy contribute to the achievement of the overall objectives of the Parish Council. Communications is fundamental to achieving the Council’s overall mission.  The purpose is to formalise the commitment of the Council to maintaining effective communications with all stakeholders, including and the Press and Public.  </w:t>
      </w:r>
    </w:p>
    <w:p w:rsidR="008A1FF7" w:rsidRPr="008A1FF7" w:rsidRDefault="008A1FF7" w:rsidP="008A1FF7">
      <w:pPr>
        <w:spacing w:after="160" w:line="259" w:lineRule="auto"/>
        <w:rPr>
          <w:rFonts w:ascii="Calibri" w:eastAsia="Calibri" w:hAnsi="Calibri" w:cs="Times New Roman"/>
          <w:sz w:val="22"/>
          <w:szCs w:val="22"/>
        </w:rPr>
      </w:pPr>
      <w:r w:rsidRPr="008A1FF7">
        <w:rPr>
          <w:rFonts w:ascii="Calibri" w:eastAsia="Calibri" w:hAnsi="Calibri" w:cs="Times New Roman"/>
          <w:sz w:val="22"/>
          <w:szCs w:val="22"/>
        </w:rPr>
        <w:t>This policy sets out the principles of communications that underpin the Council’s approach, along with the key elements of our communications policy: audience, message and channels.  The policy includes separate Annexes covering Media and Public Consultations.</w:t>
      </w:r>
    </w:p>
    <w:p w:rsidR="008A1FF7" w:rsidRPr="008A1FF7" w:rsidRDefault="008A1FF7" w:rsidP="008A1FF7">
      <w:pPr>
        <w:spacing w:after="160" w:line="259" w:lineRule="auto"/>
        <w:rPr>
          <w:rFonts w:ascii="Calibri" w:eastAsia="Calibri" w:hAnsi="Calibri" w:cs="Times New Roman"/>
          <w:b/>
          <w:sz w:val="22"/>
          <w:szCs w:val="22"/>
        </w:rPr>
      </w:pPr>
      <w:r w:rsidRPr="008A1FF7">
        <w:rPr>
          <w:rFonts w:ascii="Calibri" w:eastAsia="Calibri" w:hAnsi="Calibri" w:cs="Times New Roman"/>
          <w:b/>
          <w:sz w:val="22"/>
          <w:szCs w:val="22"/>
        </w:rPr>
        <w:t>Aim</w:t>
      </w:r>
    </w:p>
    <w:p w:rsidR="008A1FF7" w:rsidRPr="008A1FF7" w:rsidRDefault="008A1FF7" w:rsidP="008A1FF7">
      <w:pPr>
        <w:spacing w:after="160" w:line="259" w:lineRule="auto"/>
        <w:rPr>
          <w:rFonts w:ascii="Calibri" w:eastAsia="Calibri" w:hAnsi="Calibri" w:cs="Times New Roman"/>
          <w:sz w:val="22"/>
          <w:szCs w:val="22"/>
        </w:rPr>
      </w:pPr>
      <w:r w:rsidRPr="008A1FF7">
        <w:rPr>
          <w:rFonts w:ascii="Calibri" w:eastAsia="Calibri" w:hAnsi="Calibri" w:cs="Times New Roman"/>
          <w:sz w:val="22"/>
          <w:szCs w:val="22"/>
        </w:rPr>
        <w:t>Through good communication, we will understand and better meet the needs of the community, whilst also raising the profile of Sheriffhales and the work of Parish Council.</w:t>
      </w:r>
    </w:p>
    <w:p w:rsidR="008A1FF7" w:rsidRPr="008A1FF7" w:rsidRDefault="008A1FF7" w:rsidP="008A1FF7">
      <w:pPr>
        <w:spacing w:after="160" w:line="259" w:lineRule="auto"/>
        <w:rPr>
          <w:rFonts w:ascii="Calibri" w:eastAsia="Calibri" w:hAnsi="Calibri" w:cs="Times New Roman"/>
          <w:b/>
          <w:sz w:val="22"/>
          <w:szCs w:val="22"/>
        </w:rPr>
      </w:pPr>
      <w:r w:rsidRPr="008A1FF7">
        <w:rPr>
          <w:rFonts w:ascii="Calibri" w:eastAsia="Calibri" w:hAnsi="Calibri" w:cs="Times New Roman"/>
          <w:b/>
          <w:sz w:val="22"/>
          <w:szCs w:val="22"/>
        </w:rPr>
        <w:t>Purpose</w:t>
      </w:r>
    </w:p>
    <w:p w:rsidR="008A1FF7" w:rsidRPr="008A1FF7" w:rsidRDefault="008A1FF7" w:rsidP="008A1FF7">
      <w:pPr>
        <w:spacing w:after="160" w:line="259" w:lineRule="auto"/>
        <w:rPr>
          <w:rFonts w:ascii="Calibri" w:eastAsia="Calibri" w:hAnsi="Calibri" w:cs="Times New Roman"/>
          <w:sz w:val="22"/>
          <w:szCs w:val="22"/>
        </w:rPr>
      </w:pPr>
      <w:r w:rsidRPr="008A1FF7">
        <w:rPr>
          <w:rFonts w:ascii="Calibri" w:eastAsia="Calibri" w:hAnsi="Calibri" w:cs="Times New Roman"/>
          <w:sz w:val="22"/>
          <w:szCs w:val="22"/>
        </w:rPr>
        <w:t>The purpose of this policy is to ensure the Parish Council has effective communications in order to: help us achieve our overall organisational objectives, engage effectively with stakeholders, demonstrate the success of our work and ensure people understand what we do. In particular, good communications will enable the Council to:</w:t>
      </w:r>
    </w:p>
    <w:p w:rsidR="008A1FF7" w:rsidRPr="008A1FF7" w:rsidRDefault="008A1FF7" w:rsidP="008A1FF7">
      <w:pPr>
        <w:numPr>
          <w:ilvl w:val="0"/>
          <w:numId w:val="7"/>
        </w:numPr>
        <w:spacing w:after="160" w:line="240" w:lineRule="auto"/>
        <w:ind w:left="714" w:hanging="357"/>
        <w:contextualSpacing/>
        <w:rPr>
          <w:rFonts w:ascii="Calibri" w:eastAsia="Calibri" w:hAnsi="Calibri" w:cs="Times New Roman"/>
          <w:sz w:val="22"/>
          <w:szCs w:val="22"/>
        </w:rPr>
      </w:pPr>
      <w:r w:rsidRPr="008A1FF7">
        <w:rPr>
          <w:rFonts w:ascii="Calibri" w:eastAsia="Calibri" w:hAnsi="Calibri" w:cs="Times New Roman"/>
          <w:sz w:val="22"/>
          <w:szCs w:val="22"/>
        </w:rPr>
        <w:t>better understand the needs of the community and develop appropriate strategies and priorities</w:t>
      </w:r>
    </w:p>
    <w:p w:rsidR="008A1FF7" w:rsidRPr="008A1FF7" w:rsidRDefault="008A1FF7" w:rsidP="008A1FF7">
      <w:pPr>
        <w:numPr>
          <w:ilvl w:val="0"/>
          <w:numId w:val="7"/>
        </w:numPr>
        <w:spacing w:after="160" w:line="240" w:lineRule="auto"/>
        <w:ind w:left="714" w:hanging="357"/>
        <w:contextualSpacing/>
        <w:rPr>
          <w:rFonts w:ascii="Calibri" w:eastAsia="Calibri" w:hAnsi="Calibri" w:cs="Times New Roman"/>
          <w:sz w:val="22"/>
          <w:szCs w:val="22"/>
        </w:rPr>
      </w:pPr>
      <w:r w:rsidRPr="008A1FF7">
        <w:rPr>
          <w:rFonts w:ascii="Calibri" w:eastAsia="Calibri" w:hAnsi="Calibri" w:cs="Times New Roman"/>
          <w:sz w:val="22"/>
          <w:szCs w:val="22"/>
        </w:rPr>
        <w:t xml:space="preserve">raise residents’ satisfaction, trust and confidence by communicating about services provided by the Council. </w:t>
      </w:r>
    </w:p>
    <w:p w:rsidR="008A1FF7" w:rsidRPr="008A1FF7" w:rsidRDefault="008A1FF7" w:rsidP="008A1FF7">
      <w:pPr>
        <w:numPr>
          <w:ilvl w:val="0"/>
          <w:numId w:val="7"/>
        </w:numPr>
        <w:spacing w:after="160" w:line="240" w:lineRule="auto"/>
        <w:ind w:left="714" w:hanging="357"/>
        <w:contextualSpacing/>
        <w:rPr>
          <w:rFonts w:ascii="Calibri" w:eastAsia="Calibri" w:hAnsi="Calibri" w:cs="Times New Roman"/>
          <w:sz w:val="22"/>
          <w:szCs w:val="22"/>
        </w:rPr>
      </w:pPr>
      <w:r w:rsidRPr="008A1FF7">
        <w:rPr>
          <w:rFonts w:ascii="Calibri" w:eastAsia="Calibri" w:hAnsi="Calibri" w:cs="Times New Roman"/>
          <w:sz w:val="22"/>
          <w:szCs w:val="22"/>
        </w:rPr>
        <w:t xml:space="preserve">make best use of technology to innovate and engage with harder-to-reach groups of residents. </w:t>
      </w:r>
    </w:p>
    <w:p w:rsidR="008A1FF7" w:rsidRPr="008A1FF7" w:rsidRDefault="008A1FF7" w:rsidP="008A1FF7">
      <w:pPr>
        <w:spacing w:after="160" w:line="259" w:lineRule="auto"/>
        <w:rPr>
          <w:rFonts w:ascii="Calibri" w:eastAsia="Calibri" w:hAnsi="Calibri" w:cs="Times New Roman"/>
          <w:b/>
          <w:bCs/>
          <w:sz w:val="22"/>
          <w:szCs w:val="22"/>
        </w:rPr>
      </w:pPr>
      <w:r w:rsidRPr="008A1FF7">
        <w:rPr>
          <w:rFonts w:ascii="Calibri" w:eastAsia="Calibri" w:hAnsi="Calibri" w:cs="Times New Roman"/>
          <w:b/>
          <w:bCs/>
          <w:sz w:val="22"/>
          <w:szCs w:val="22"/>
        </w:rPr>
        <w:t>Audience.  Who should we be communicating with?</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The Council’s audiences include: </w:t>
      </w:r>
    </w:p>
    <w:p w:rsidR="008A1FF7" w:rsidRPr="008A1FF7" w:rsidRDefault="008A1FF7" w:rsidP="008A1FF7">
      <w:pPr>
        <w:numPr>
          <w:ilvl w:val="0"/>
          <w:numId w:val="13"/>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Residents (including hard to reach groups such as young people). </w:t>
      </w:r>
    </w:p>
    <w:p w:rsidR="008A1FF7" w:rsidRPr="008A1FF7" w:rsidRDefault="008A1FF7" w:rsidP="008A1FF7">
      <w:pPr>
        <w:numPr>
          <w:ilvl w:val="0"/>
          <w:numId w:val="13"/>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Voluntary groups and organizations (such the RBL, Village Hall Committee and WI). </w:t>
      </w:r>
    </w:p>
    <w:p w:rsidR="008A1FF7" w:rsidRPr="008A1FF7" w:rsidRDefault="008A1FF7" w:rsidP="008A1FF7">
      <w:pPr>
        <w:numPr>
          <w:ilvl w:val="0"/>
          <w:numId w:val="13"/>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The Primary School.</w:t>
      </w:r>
    </w:p>
    <w:p w:rsidR="008A1FF7" w:rsidRPr="008A1FF7" w:rsidRDefault="008A1FF7" w:rsidP="008A1FF7">
      <w:pPr>
        <w:numPr>
          <w:ilvl w:val="0"/>
          <w:numId w:val="13"/>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Shropshire Councillors and officers/staff.</w:t>
      </w:r>
    </w:p>
    <w:p w:rsidR="008A1FF7" w:rsidRPr="008A1FF7" w:rsidRDefault="008A1FF7" w:rsidP="008A1FF7">
      <w:pPr>
        <w:numPr>
          <w:ilvl w:val="0"/>
          <w:numId w:val="13"/>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The media. </w:t>
      </w:r>
    </w:p>
    <w:p w:rsidR="008A1FF7" w:rsidRPr="008A1FF7" w:rsidRDefault="008A1FF7" w:rsidP="008A1FF7">
      <w:pPr>
        <w:numPr>
          <w:ilvl w:val="0"/>
          <w:numId w:val="13"/>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The business community (and those that work in the Parish).</w:t>
      </w:r>
    </w:p>
    <w:p w:rsidR="008A1FF7" w:rsidRPr="008A1FF7" w:rsidRDefault="008A1FF7" w:rsidP="008A1FF7">
      <w:pPr>
        <w:numPr>
          <w:ilvl w:val="0"/>
          <w:numId w:val="13"/>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Local MP. </w:t>
      </w:r>
    </w:p>
    <w:p w:rsidR="008A1FF7" w:rsidRPr="008A1FF7" w:rsidRDefault="008A1FF7" w:rsidP="008A1FF7">
      <w:pPr>
        <w:numPr>
          <w:ilvl w:val="0"/>
          <w:numId w:val="13"/>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Other public sector </w:t>
      </w:r>
      <w:r w:rsidRPr="008A1FF7">
        <w:rPr>
          <w:rFonts w:ascii="Calibri" w:eastAsia="Calibri" w:hAnsi="Calibri" w:cs="Times New Roman"/>
          <w:sz w:val="22"/>
          <w:szCs w:val="22"/>
        </w:rPr>
        <w:t>organisations</w:t>
      </w:r>
      <w:r w:rsidRPr="008A1FF7">
        <w:rPr>
          <w:rFonts w:ascii="Calibri" w:eastAsia="Calibri" w:hAnsi="Calibri" w:cs="Times New Roman"/>
          <w:sz w:val="22"/>
          <w:szCs w:val="22"/>
          <w:lang w:val="en-US"/>
        </w:rPr>
        <w:t xml:space="preserve"> (police, health, fire).</w:t>
      </w:r>
    </w:p>
    <w:p w:rsidR="008A1FF7" w:rsidRPr="008A1FF7" w:rsidRDefault="008A1FF7" w:rsidP="008A1FF7">
      <w:pPr>
        <w:spacing w:after="160" w:line="259" w:lineRule="auto"/>
        <w:rPr>
          <w:rFonts w:ascii="Calibri" w:eastAsia="Calibri" w:hAnsi="Calibri" w:cs="Times New Roman"/>
          <w:b/>
          <w:bCs/>
          <w:sz w:val="22"/>
          <w:szCs w:val="22"/>
          <w:lang w:val="en-US"/>
        </w:rPr>
      </w:pPr>
      <w:r w:rsidRPr="008A1FF7">
        <w:rPr>
          <w:rFonts w:ascii="Calibri" w:eastAsia="Calibri" w:hAnsi="Calibri" w:cs="Times New Roman"/>
          <w:b/>
          <w:bCs/>
          <w:sz w:val="22"/>
          <w:szCs w:val="22"/>
          <w:lang w:val="en-US"/>
        </w:rPr>
        <w:t>Message.  What should we be communicating?</w:t>
      </w:r>
    </w:p>
    <w:p w:rsidR="008A1FF7" w:rsidRPr="008A1FF7" w:rsidRDefault="008A1FF7" w:rsidP="008A1FF7">
      <w:pPr>
        <w:spacing w:after="160" w:line="259" w:lineRule="auto"/>
        <w:rPr>
          <w:rFonts w:ascii="Calibri" w:eastAsia="Calibri" w:hAnsi="Calibri" w:cs="Times New Roman"/>
          <w:sz w:val="22"/>
          <w:szCs w:val="22"/>
        </w:rPr>
      </w:pPr>
      <w:r w:rsidRPr="008A1FF7">
        <w:rPr>
          <w:rFonts w:ascii="Calibri" w:eastAsia="Calibri" w:hAnsi="Calibri" w:cs="Times New Roman"/>
          <w:sz w:val="22"/>
          <w:szCs w:val="22"/>
        </w:rPr>
        <w:t>External communications are designed to support the objectives of the Council.  The parish councils form the bottom tier of Local Government.  The role of Sheriffhales Parish Council is to:</w:t>
      </w:r>
    </w:p>
    <w:p w:rsidR="008A1FF7" w:rsidRPr="008A1FF7" w:rsidRDefault="008A1FF7" w:rsidP="008A1FF7">
      <w:pPr>
        <w:numPr>
          <w:ilvl w:val="0"/>
          <w:numId w:val="12"/>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rPr>
        <w:t>allow communities to have a say in how some of their local affairs are conducted.</w:t>
      </w:r>
    </w:p>
    <w:p w:rsidR="008A1FF7" w:rsidRPr="008A1FF7" w:rsidRDefault="008A1FF7" w:rsidP="008A1FF7">
      <w:pPr>
        <w:numPr>
          <w:ilvl w:val="0"/>
          <w:numId w:val="12"/>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rPr>
        <w:t>liaise with higher tiers of government.</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lastRenderedPageBreak/>
        <w:t>All communication from the Council should be courteous, timely, professional, appropriate and reflects the decisions and policies of the council.</w:t>
      </w:r>
    </w:p>
    <w:p w:rsidR="008A1FF7" w:rsidRPr="008A1FF7" w:rsidRDefault="008A1FF7" w:rsidP="008A1FF7">
      <w:pPr>
        <w:spacing w:after="160" w:line="259" w:lineRule="auto"/>
        <w:rPr>
          <w:rFonts w:ascii="Calibri" w:eastAsia="Calibri" w:hAnsi="Calibri" w:cs="Times New Roman"/>
          <w:b/>
          <w:bCs/>
          <w:sz w:val="22"/>
          <w:szCs w:val="22"/>
          <w:lang w:val="en-US"/>
        </w:rPr>
      </w:pPr>
      <w:r w:rsidRPr="008A1FF7">
        <w:rPr>
          <w:rFonts w:ascii="Calibri" w:eastAsia="Calibri" w:hAnsi="Calibri" w:cs="Times New Roman"/>
          <w:b/>
          <w:bCs/>
          <w:sz w:val="22"/>
          <w:szCs w:val="22"/>
          <w:lang w:val="en-US"/>
        </w:rPr>
        <w:t>Channels. How should we be communicating?</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The council will ensure that information is easily accessible, relevant and timely and </w:t>
      </w:r>
      <w:r w:rsidRPr="008A1FF7">
        <w:rPr>
          <w:rFonts w:ascii="Calibri" w:eastAsia="Calibri" w:hAnsi="Calibri" w:cs="Times New Roman"/>
          <w:sz w:val="22"/>
          <w:szCs w:val="22"/>
        </w:rPr>
        <w:t>recognises</w:t>
      </w:r>
      <w:r w:rsidRPr="008A1FF7">
        <w:rPr>
          <w:rFonts w:ascii="Calibri" w:eastAsia="Calibri" w:hAnsi="Calibri" w:cs="Times New Roman"/>
          <w:sz w:val="22"/>
          <w:szCs w:val="22"/>
          <w:lang w:val="en-US"/>
        </w:rPr>
        <w:t xml:space="preserve"> the importance of communication and commits to meet the expectations of the community it serves.</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Different forms of communication will appeal to different ages, social groups and demographics so it is important to ensure that within reason, all options for increasing communication and participation are considered in order to communicate effectively with everyone.  There are two methods of communicating: </w:t>
      </w:r>
    </w:p>
    <w:p w:rsidR="008A1FF7" w:rsidRPr="008A1FF7" w:rsidRDefault="008A1FF7" w:rsidP="008A1FF7">
      <w:pPr>
        <w:numPr>
          <w:ilvl w:val="0"/>
          <w:numId w:val="14"/>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Proactive – telling people information to influence and change attitudes. </w:t>
      </w:r>
    </w:p>
    <w:p w:rsidR="008A1FF7" w:rsidRPr="008A1FF7" w:rsidRDefault="008A1FF7" w:rsidP="008A1FF7">
      <w:pPr>
        <w:numPr>
          <w:ilvl w:val="0"/>
          <w:numId w:val="14"/>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Reactive – giving residents information they have requested</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The advances made in information technology offer new ways of communicating. However, at the same time for many people, traditional methods – newsletters, telephone and notices – still play a fundamental role that must not be undervalued.</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Currently, we use the following communications channels: </w:t>
      </w:r>
    </w:p>
    <w:p w:rsidR="008A1FF7" w:rsidRPr="008A1FF7" w:rsidRDefault="008A1FF7" w:rsidP="008A1FF7">
      <w:pPr>
        <w:numPr>
          <w:ilvl w:val="0"/>
          <w:numId w:val="16"/>
        </w:numPr>
        <w:spacing w:after="160" w:line="240"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Council’s Website.</w:t>
      </w:r>
    </w:p>
    <w:p w:rsidR="008A1FF7" w:rsidRPr="008A1FF7" w:rsidRDefault="008A1FF7" w:rsidP="008A1FF7">
      <w:pPr>
        <w:numPr>
          <w:ilvl w:val="0"/>
          <w:numId w:val="16"/>
        </w:numPr>
        <w:spacing w:after="160" w:line="240"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The Parish Council Notice Board.</w:t>
      </w:r>
    </w:p>
    <w:p w:rsidR="008A1FF7" w:rsidRPr="008A1FF7" w:rsidRDefault="008A1FF7" w:rsidP="008A1FF7">
      <w:pPr>
        <w:numPr>
          <w:ilvl w:val="0"/>
          <w:numId w:val="16"/>
        </w:numPr>
        <w:spacing w:after="160" w:line="240"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Articles in the Parish Magazine.</w:t>
      </w:r>
    </w:p>
    <w:p w:rsidR="008A1FF7" w:rsidRPr="008A1FF7" w:rsidRDefault="008A1FF7" w:rsidP="008A1FF7">
      <w:pPr>
        <w:numPr>
          <w:ilvl w:val="0"/>
          <w:numId w:val="16"/>
        </w:numPr>
        <w:spacing w:after="160" w:line="240"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Social Media (Twitter).</w:t>
      </w:r>
    </w:p>
    <w:p w:rsidR="008A1FF7" w:rsidRPr="008A1FF7" w:rsidRDefault="008A1FF7" w:rsidP="008A1FF7">
      <w:pPr>
        <w:numPr>
          <w:ilvl w:val="0"/>
          <w:numId w:val="16"/>
        </w:numPr>
        <w:spacing w:after="160" w:line="240"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Council agenda papers/correspondence.</w:t>
      </w:r>
    </w:p>
    <w:p w:rsidR="008A1FF7" w:rsidRPr="008A1FF7" w:rsidRDefault="008A1FF7" w:rsidP="008A1FF7">
      <w:pPr>
        <w:numPr>
          <w:ilvl w:val="0"/>
          <w:numId w:val="16"/>
        </w:numPr>
        <w:spacing w:after="160" w:line="240"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Annual Parish Meeting.</w:t>
      </w:r>
    </w:p>
    <w:p w:rsidR="008A1FF7" w:rsidRPr="008A1FF7" w:rsidRDefault="008A1FF7" w:rsidP="008A1FF7">
      <w:pPr>
        <w:numPr>
          <w:ilvl w:val="0"/>
          <w:numId w:val="16"/>
        </w:numPr>
        <w:spacing w:after="160" w:line="240"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Councillor interaction.</w:t>
      </w:r>
    </w:p>
    <w:p w:rsidR="008A1FF7" w:rsidRPr="008A1FF7" w:rsidRDefault="008A1FF7" w:rsidP="008A1FF7">
      <w:pPr>
        <w:numPr>
          <w:ilvl w:val="0"/>
          <w:numId w:val="16"/>
        </w:numPr>
        <w:spacing w:after="160" w:line="240"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Issue specific consultation.</w:t>
      </w:r>
    </w:p>
    <w:p w:rsidR="008A1FF7" w:rsidRPr="008A1FF7" w:rsidRDefault="008A1FF7" w:rsidP="008A1FF7">
      <w:pPr>
        <w:spacing w:after="160" w:line="259" w:lineRule="auto"/>
        <w:rPr>
          <w:rFonts w:ascii="Calibri" w:eastAsia="Calibri" w:hAnsi="Calibri" w:cs="Times New Roman"/>
          <w:b/>
          <w:bCs/>
          <w:sz w:val="22"/>
          <w:szCs w:val="22"/>
          <w:lang w:val="en-US"/>
        </w:rPr>
      </w:pPr>
      <w:r w:rsidRPr="008A1FF7">
        <w:rPr>
          <w:rFonts w:ascii="Calibri" w:eastAsia="Calibri" w:hAnsi="Calibri" w:cs="Times New Roman"/>
          <w:b/>
          <w:bCs/>
          <w:sz w:val="22"/>
          <w:szCs w:val="22"/>
          <w:lang w:val="en-US"/>
        </w:rPr>
        <w:t xml:space="preserve">Evaluation.  Are our communications effective? </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It is important that the Council measure the effectiveness of its communications.  The Council will measure and consider:</w:t>
      </w:r>
    </w:p>
    <w:p w:rsidR="008A1FF7" w:rsidRPr="008A1FF7" w:rsidRDefault="008A1FF7" w:rsidP="008A1FF7">
      <w:pPr>
        <w:numPr>
          <w:ilvl w:val="0"/>
          <w:numId w:val="10"/>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Levels of awareness about the Parish Council and the services it provides</w:t>
      </w:r>
    </w:p>
    <w:p w:rsidR="008A1FF7" w:rsidRPr="008A1FF7" w:rsidRDefault="008A1FF7" w:rsidP="008A1FF7">
      <w:pPr>
        <w:numPr>
          <w:ilvl w:val="0"/>
          <w:numId w:val="10"/>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Attitudes of all stakeholders towards Sheriffhales Parish Council.</w:t>
      </w:r>
    </w:p>
    <w:p w:rsidR="008A1FF7" w:rsidRPr="008A1FF7" w:rsidRDefault="008A1FF7" w:rsidP="008A1FF7">
      <w:pPr>
        <w:numPr>
          <w:ilvl w:val="0"/>
          <w:numId w:val="10"/>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Participation and engagement with Council projects, initiatives and consultation processes.</w:t>
      </w:r>
    </w:p>
    <w:p w:rsidR="008A1FF7" w:rsidRPr="008A1FF7" w:rsidRDefault="008A1FF7" w:rsidP="008A1FF7">
      <w:pPr>
        <w:numPr>
          <w:ilvl w:val="0"/>
          <w:numId w:val="10"/>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Increased attendance at meeting and events.</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How will we do this? </w:t>
      </w:r>
    </w:p>
    <w:p w:rsidR="008A1FF7" w:rsidRPr="008A1FF7" w:rsidRDefault="008A1FF7" w:rsidP="008A1FF7">
      <w:pPr>
        <w:numPr>
          <w:ilvl w:val="0"/>
          <w:numId w:val="11"/>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Consultation with residents – perception and satisfaction surveys.</w:t>
      </w:r>
    </w:p>
    <w:p w:rsidR="008A1FF7" w:rsidRPr="008A1FF7" w:rsidRDefault="008A1FF7" w:rsidP="008A1FF7">
      <w:pPr>
        <w:numPr>
          <w:ilvl w:val="0"/>
          <w:numId w:val="11"/>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Monitor press coverage.</w:t>
      </w:r>
    </w:p>
    <w:p w:rsidR="008A1FF7" w:rsidRPr="008A1FF7" w:rsidRDefault="008A1FF7" w:rsidP="008A1FF7">
      <w:pPr>
        <w:numPr>
          <w:ilvl w:val="0"/>
          <w:numId w:val="11"/>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Visits to the Website. </w:t>
      </w:r>
    </w:p>
    <w:p w:rsidR="008A1FF7" w:rsidRPr="008A1FF7" w:rsidRDefault="008A1FF7" w:rsidP="008A1FF7">
      <w:pPr>
        <w:numPr>
          <w:ilvl w:val="0"/>
          <w:numId w:val="11"/>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Number of interaction and Followers on social media. </w:t>
      </w:r>
    </w:p>
    <w:p w:rsidR="008A1FF7" w:rsidRPr="008A1FF7" w:rsidRDefault="008A1FF7" w:rsidP="008A1FF7">
      <w:pPr>
        <w:spacing w:after="160" w:line="259" w:lineRule="auto"/>
        <w:rPr>
          <w:rFonts w:ascii="Calibri" w:eastAsia="Calibri" w:hAnsi="Calibri" w:cs="Times New Roman"/>
          <w:sz w:val="22"/>
          <w:szCs w:val="22"/>
          <w:lang w:val="en-US"/>
        </w:rPr>
      </w:pP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Annexes:</w:t>
      </w:r>
    </w:p>
    <w:p w:rsidR="008A1FF7" w:rsidRPr="008A1FF7" w:rsidRDefault="008A1FF7" w:rsidP="008A1FF7">
      <w:pPr>
        <w:numPr>
          <w:ilvl w:val="0"/>
          <w:numId w:val="15"/>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Communications with the Media.</w:t>
      </w:r>
    </w:p>
    <w:p w:rsidR="008A1FF7" w:rsidRPr="008A1FF7" w:rsidRDefault="008A1FF7" w:rsidP="008A1FF7">
      <w:pPr>
        <w:numPr>
          <w:ilvl w:val="0"/>
          <w:numId w:val="15"/>
        </w:numPr>
        <w:spacing w:after="160" w:line="259" w:lineRule="auto"/>
        <w:contextualSpacing/>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Public Consultations. </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br w:type="page"/>
      </w:r>
      <w:r w:rsidRPr="008A1FF7">
        <w:rPr>
          <w:rFonts w:ascii="Calibri" w:eastAsia="Calibri" w:hAnsi="Calibri" w:cs="Times New Roman"/>
          <w:sz w:val="22"/>
          <w:szCs w:val="22"/>
          <w:lang w:val="en-US"/>
        </w:rPr>
        <w:lastRenderedPageBreak/>
        <w:t xml:space="preserve">Annex A. </w:t>
      </w:r>
    </w:p>
    <w:p w:rsidR="008A1FF7" w:rsidRPr="008A1FF7" w:rsidRDefault="008A1FF7" w:rsidP="008A1FF7">
      <w:pPr>
        <w:spacing w:after="160" w:line="259" w:lineRule="auto"/>
        <w:rPr>
          <w:rFonts w:ascii="Calibri" w:eastAsia="Calibri" w:hAnsi="Calibri" w:cs="Times New Roman"/>
          <w:b/>
          <w:bCs/>
          <w:sz w:val="22"/>
          <w:szCs w:val="22"/>
          <w:lang w:val="en-US"/>
        </w:rPr>
      </w:pPr>
      <w:r w:rsidRPr="008A1FF7">
        <w:rPr>
          <w:rFonts w:ascii="Calibri" w:eastAsia="Calibri" w:hAnsi="Calibri" w:cs="Times New Roman"/>
          <w:b/>
          <w:bCs/>
          <w:sz w:val="22"/>
          <w:szCs w:val="22"/>
          <w:lang w:val="en-US"/>
        </w:rPr>
        <w:t xml:space="preserve">Communications with the Media. </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The media plays an important role in shaping perceptions of local government, so informed reporting is vital.  The Communities and Local Government report found people were most positive about their council in areas where the council had a good relationship with the local media. </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All communication to the media by c</w:t>
      </w:r>
      <w:r w:rsidRPr="008A1FF7">
        <w:rPr>
          <w:rFonts w:ascii="Calibri" w:eastAsia="Calibri" w:hAnsi="Calibri" w:cs="Times New Roman"/>
          <w:sz w:val="22"/>
          <w:szCs w:val="22"/>
        </w:rPr>
        <w:t>ouncillors</w:t>
      </w:r>
      <w:r w:rsidRPr="008A1FF7">
        <w:rPr>
          <w:rFonts w:ascii="Calibri" w:eastAsia="Calibri" w:hAnsi="Calibri" w:cs="Times New Roman"/>
          <w:sz w:val="22"/>
          <w:szCs w:val="22"/>
          <w:lang w:val="en-US"/>
        </w:rPr>
        <w:t xml:space="preserve"> in their Sheriffhales Parish Council role must be sent to the Parish Clerk or the Chairman of the Council for approval.</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Key points for effective management of media relations: </w:t>
      </w:r>
    </w:p>
    <w:p w:rsidR="008A1FF7" w:rsidRPr="008A1FF7" w:rsidRDefault="008A1FF7" w:rsidP="008A1FF7">
      <w:pPr>
        <w:numPr>
          <w:ilvl w:val="0"/>
          <w:numId w:val="8"/>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Respond to journalists in full within a reasonable time</w:t>
      </w:r>
    </w:p>
    <w:p w:rsidR="008A1FF7" w:rsidRPr="008A1FF7" w:rsidRDefault="008A1FF7" w:rsidP="008A1FF7">
      <w:pPr>
        <w:numPr>
          <w:ilvl w:val="0"/>
          <w:numId w:val="8"/>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Be helpful, polite and positive</w:t>
      </w:r>
    </w:p>
    <w:p w:rsidR="008A1FF7" w:rsidRPr="008A1FF7" w:rsidRDefault="008A1FF7" w:rsidP="008A1FF7">
      <w:pPr>
        <w:numPr>
          <w:ilvl w:val="0"/>
          <w:numId w:val="8"/>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Never say “no comment”</w:t>
      </w:r>
    </w:p>
    <w:p w:rsidR="008A1FF7" w:rsidRPr="008A1FF7" w:rsidRDefault="008A1FF7" w:rsidP="008A1FF7">
      <w:pPr>
        <w:numPr>
          <w:ilvl w:val="0"/>
          <w:numId w:val="8"/>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Ensure all statements or responses to hostile enquiries are cleared by the Parish Clerk or the Chairman</w:t>
      </w:r>
    </w:p>
    <w:p w:rsidR="008A1FF7" w:rsidRPr="008A1FF7" w:rsidRDefault="008A1FF7" w:rsidP="008A1FF7">
      <w:pPr>
        <w:numPr>
          <w:ilvl w:val="0"/>
          <w:numId w:val="8"/>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Evaluate media coverage</w:t>
      </w:r>
    </w:p>
    <w:p w:rsidR="008A1FF7" w:rsidRPr="008A1FF7" w:rsidRDefault="008A1FF7" w:rsidP="008A1FF7">
      <w:pPr>
        <w:numPr>
          <w:ilvl w:val="0"/>
          <w:numId w:val="8"/>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Issue timely and relevant press releases </w:t>
      </w:r>
    </w:p>
    <w:p w:rsidR="008A1FF7" w:rsidRPr="008A1FF7" w:rsidRDefault="008A1FF7" w:rsidP="008A1FF7">
      <w:pPr>
        <w:numPr>
          <w:ilvl w:val="0"/>
          <w:numId w:val="8"/>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Pre-empt potential stories arising from council agendas/minutes by issuing proactive PR (where possible)</w:t>
      </w:r>
    </w:p>
    <w:p w:rsidR="008A1FF7" w:rsidRPr="008A1FF7" w:rsidRDefault="008A1FF7" w:rsidP="008A1FF7">
      <w:pPr>
        <w:numPr>
          <w:ilvl w:val="0"/>
          <w:numId w:val="8"/>
        </w:num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Ensure all media contact is with the Parish Clerk or Chairman (or in their absence, the Vice Chairman) as per Standing Orders. </w:t>
      </w:r>
    </w:p>
    <w:p w:rsidR="008A1FF7" w:rsidRPr="008A1FF7" w:rsidRDefault="008A1FF7" w:rsidP="008A1FF7">
      <w:pPr>
        <w:spacing w:after="160" w:line="259" w:lineRule="auto"/>
        <w:rPr>
          <w:rFonts w:ascii="Calibri" w:eastAsia="Calibri" w:hAnsi="Calibri" w:cs="Times New Roman"/>
          <w:b/>
          <w:bCs/>
          <w:sz w:val="22"/>
          <w:szCs w:val="22"/>
          <w:lang w:val="en-US"/>
        </w:rPr>
      </w:pPr>
      <w:r w:rsidRPr="008A1FF7">
        <w:rPr>
          <w:rFonts w:ascii="Calibri" w:eastAsia="Calibri" w:hAnsi="Calibri" w:cs="Times New Roman"/>
          <w:b/>
          <w:bCs/>
          <w:sz w:val="22"/>
          <w:szCs w:val="22"/>
          <w:lang w:val="en-US"/>
        </w:rPr>
        <w:br w:type="page"/>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lastRenderedPageBreak/>
        <w:t xml:space="preserve">Annex B. </w:t>
      </w:r>
    </w:p>
    <w:p w:rsidR="008A1FF7" w:rsidRPr="008A1FF7" w:rsidRDefault="008A1FF7" w:rsidP="008A1FF7">
      <w:pPr>
        <w:spacing w:after="160" w:line="259" w:lineRule="auto"/>
        <w:rPr>
          <w:rFonts w:ascii="Calibri" w:eastAsia="Calibri" w:hAnsi="Calibri" w:cs="Times New Roman"/>
          <w:b/>
          <w:bCs/>
          <w:sz w:val="22"/>
          <w:szCs w:val="22"/>
          <w:lang w:val="en-US"/>
        </w:rPr>
      </w:pPr>
      <w:r w:rsidRPr="008A1FF7">
        <w:rPr>
          <w:rFonts w:ascii="Calibri" w:eastAsia="Calibri" w:hAnsi="Calibri" w:cs="Times New Roman"/>
          <w:b/>
          <w:bCs/>
          <w:sz w:val="22"/>
          <w:szCs w:val="22"/>
          <w:lang w:val="en-US"/>
        </w:rPr>
        <w:t xml:space="preserve">Public Consultation. </w:t>
      </w:r>
    </w:p>
    <w:p w:rsidR="008A1FF7" w:rsidRPr="008A1FF7" w:rsidRDefault="008A1FF7" w:rsidP="008A1FF7">
      <w:pPr>
        <w:spacing w:after="160" w:line="259" w:lineRule="auto"/>
        <w:rPr>
          <w:rFonts w:ascii="Calibri" w:eastAsia="Calibri" w:hAnsi="Calibri" w:cs="Times New Roman"/>
          <w:bCs/>
          <w:sz w:val="22"/>
          <w:szCs w:val="22"/>
        </w:rPr>
      </w:pPr>
      <w:r w:rsidRPr="008A1FF7">
        <w:rPr>
          <w:rFonts w:ascii="Calibri" w:eastAsia="Calibri" w:hAnsi="Calibri" w:cs="Times New Roman"/>
          <w:bCs/>
          <w:sz w:val="22"/>
          <w:szCs w:val="22"/>
        </w:rPr>
        <w:t>At present, most of the Council’s consultation is by way of occasional questionnaires on specific subjects and members interaction with the public.</w:t>
      </w:r>
    </w:p>
    <w:p w:rsidR="008A1FF7" w:rsidRPr="008A1FF7" w:rsidRDefault="008A1FF7" w:rsidP="008A1FF7">
      <w:pPr>
        <w:spacing w:after="160" w:line="259" w:lineRule="auto"/>
        <w:rPr>
          <w:rFonts w:ascii="Calibri" w:eastAsia="Calibri" w:hAnsi="Calibri" w:cs="Times New Roman"/>
          <w:bCs/>
          <w:sz w:val="22"/>
          <w:szCs w:val="22"/>
        </w:rPr>
      </w:pPr>
      <w:r w:rsidRPr="008A1FF7">
        <w:rPr>
          <w:rFonts w:ascii="Calibri" w:eastAsia="Calibri" w:hAnsi="Calibri" w:cs="Times New Roman"/>
          <w:bCs/>
          <w:sz w:val="22"/>
          <w:szCs w:val="22"/>
        </w:rPr>
        <w:t xml:space="preserve">The Council will establish means by which consultations will take place to cover all aspects of life in Rawdon so that a full understanding of the needs of the community is developed. An action plan and council priorities can then be developed, which will be reviewed annually. The in-depth consultation will be repeated every five years. This will help to ensure that the council is engaged, delivering relevant services and truly representing the needs of the community to other authorities/partners. The information obtained will also help to provide useful evidence in support of initiatives and funding bids. </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 xml:space="preserve">In addition, regular (annual) consultation should be undertaken by councillors to gather public opinion on perception and satisfaction of the council and the work it does. The results of this consultation would also help to better understand the council’s strengths and weaknesses and would help the council to measure the effectiveness of its work in general and this strategy specifically. </w:t>
      </w:r>
    </w:p>
    <w:p w:rsidR="008A1FF7" w:rsidRPr="008A1FF7" w:rsidRDefault="008A1FF7" w:rsidP="008A1FF7">
      <w:pPr>
        <w:spacing w:after="160" w:line="259" w:lineRule="auto"/>
        <w:rPr>
          <w:rFonts w:ascii="Calibri" w:eastAsia="Calibri" w:hAnsi="Calibri" w:cs="Times New Roman"/>
          <w:sz w:val="22"/>
          <w:szCs w:val="22"/>
          <w:lang w:val="en-US"/>
        </w:rPr>
      </w:pPr>
      <w:r w:rsidRPr="008A1FF7">
        <w:rPr>
          <w:rFonts w:ascii="Calibri" w:eastAsia="Calibri" w:hAnsi="Calibri" w:cs="Times New Roman"/>
          <w:sz w:val="22"/>
          <w:szCs w:val="22"/>
          <w:lang w:val="en-US"/>
        </w:rPr>
        <w:t>The consultations need to be developed in such a way that there is an opportunity for all members of the community to engage in the process. Therefore, an analysis of the format of this consultation needs to be undertaken including:</w:t>
      </w:r>
    </w:p>
    <w:p w:rsidR="008A1FF7" w:rsidRPr="008A1FF7" w:rsidRDefault="008A1FF7" w:rsidP="008A1FF7">
      <w:pPr>
        <w:numPr>
          <w:ilvl w:val="0"/>
          <w:numId w:val="9"/>
        </w:numPr>
        <w:spacing w:after="160" w:line="259" w:lineRule="auto"/>
        <w:rPr>
          <w:rFonts w:ascii="Calibri" w:eastAsia="Calibri" w:hAnsi="Calibri" w:cs="Times New Roman"/>
          <w:sz w:val="22"/>
          <w:szCs w:val="22"/>
          <w:lang w:val="en-US"/>
        </w:rPr>
      </w:pPr>
      <w:r w:rsidRPr="008A1FF7">
        <w:rPr>
          <w:rFonts w:ascii="Calibri" w:eastAsia="Calibri" w:hAnsi="Calibri" w:cs="Times New Roman"/>
          <w:b/>
          <w:sz w:val="22"/>
          <w:szCs w:val="22"/>
          <w:lang w:val="en-US"/>
        </w:rPr>
        <w:t>Who</w:t>
      </w:r>
      <w:r w:rsidRPr="008A1FF7">
        <w:rPr>
          <w:rFonts w:ascii="Calibri" w:eastAsia="Calibri" w:hAnsi="Calibri" w:cs="Times New Roman"/>
          <w:sz w:val="22"/>
          <w:szCs w:val="22"/>
          <w:lang w:val="en-US"/>
        </w:rPr>
        <w:t xml:space="preserve"> – develop an understanding of the demographics of the community and </w:t>
      </w:r>
    </w:p>
    <w:p w:rsidR="008A1FF7" w:rsidRPr="008A1FF7" w:rsidRDefault="008A1FF7" w:rsidP="008A1FF7">
      <w:pPr>
        <w:numPr>
          <w:ilvl w:val="0"/>
          <w:numId w:val="9"/>
        </w:numPr>
        <w:spacing w:after="160" w:line="259" w:lineRule="auto"/>
        <w:rPr>
          <w:rFonts w:ascii="Calibri" w:eastAsia="Calibri" w:hAnsi="Calibri" w:cs="Times New Roman"/>
          <w:sz w:val="22"/>
          <w:szCs w:val="22"/>
          <w:lang w:val="en-US"/>
        </w:rPr>
      </w:pPr>
      <w:r w:rsidRPr="008A1FF7">
        <w:rPr>
          <w:rFonts w:ascii="Calibri" w:eastAsia="Calibri" w:hAnsi="Calibri" w:cs="Times New Roman"/>
          <w:b/>
          <w:sz w:val="22"/>
          <w:szCs w:val="22"/>
          <w:lang w:val="en-US"/>
        </w:rPr>
        <w:t xml:space="preserve"> How</w:t>
      </w:r>
      <w:r w:rsidRPr="008A1FF7">
        <w:rPr>
          <w:rFonts w:ascii="Calibri" w:eastAsia="Calibri" w:hAnsi="Calibri" w:cs="Times New Roman"/>
          <w:sz w:val="22"/>
          <w:szCs w:val="22"/>
          <w:lang w:val="en-US"/>
        </w:rPr>
        <w:t xml:space="preserve"> - establish ways of communicating with each of these that best encourages their engagement in the process </w:t>
      </w:r>
    </w:p>
    <w:p w:rsidR="008A1FF7" w:rsidRPr="008A1FF7" w:rsidRDefault="008A1FF7" w:rsidP="008A1FF7">
      <w:pPr>
        <w:numPr>
          <w:ilvl w:val="0"/>
          <w:numId w:val="9"/>
        </w:numPr>
        <w:spacing w:after="160" w:line="259" w:lineRule="auto"/>
        <w:rPr>
          <w:rFonts w:ascii="Calibri" w:eastAsia="Calibri" w:hAnsi="Calibri" w:cs="Times New Roman"/>
          <w:sz w:val="22"/>
          <w:szCs w:val="22"/>
          <w:lang w:val="en-US"/>
        </w:rPr>
      </w:pPr>
      <w:r w:rsidRPr="008A1FF7">
        <w:rPr>
          <w:rFonts w:ascii="Calibri" w:eastAsia="Calibri" w:hAnsi="Calibri" w:cs="Times New Roman"/>
          <w:b/>
          <w:sz w:val="22"/>
          <w:szCs w:val="22"/>
          <w:lang w:val="en-US"/>
        </w:rPr>
        <w:t xml:space="preserve"> What</w:t>
      </w:r>
      <w:r w:rsidRPr="008A1FF7">
        <w:rPr>
          <w:rFonts w:ascii="Calibri" w:eastAsia="Calibri" w:hAnsi="Calibri" w:cs="Times New Roman"/>
          <w:sz w:val="22"/>
          <w:szCs w:val="22"/>
          <w:lang w:val="en-US"/>
        </w:rPr>
        <w:t xml:space="preserve"> – consider what information is required and develop relevant means of achieving this whilst still being appropriate, accessible and engaging</w:t>
      </w:r>
    </w:p>
    <w:p w:rsidR="008A1FF7" w:rsidRPr="008A1FF7" w:rsidRDefault="008A1FF7" w:rsidP="008A1FF7">
      <w:pPr>
        <w:numPr>
          <w:ilvl w:val="0"/>
          <w:numId w:val="9"/>
        </w:numPr>
        <w:spacing w:after="160" w:line="259" w:lineRule="auto"/>
        <w:rPr>
          <w:rFonts w:ascii="Calibri" w:eastAsia="Calibri" w:hAnsi="Calibri" w:cs="Times New Roman"/>
          <w:sz w:val="22"/>
          <w:szCs w:val="22"/>
          <w:lang w:val="en-US"/>
        </w:rPr>
      </w:pPr>
      <w:r w:rsidRPr="008A1FF7">
        <w:rPr>
          <w:rFonts w:ascii="Calibri" w:eastAsia="Calibri" w:hAnsi="Calibri" w:cs="Times New Roman"/>
          <w:b/>
          <w:sz w:val="22"/>
          <w:szCs w:val="22"/>
          <w:lang w:val="en-US"/>
        </w:rPr>
        <w:t xml:space="preserve"> Where</w:t>
      </w:r>
      <w:r w:rsidRPr="008A1FF7">
        <w:rPr>
          <w:rFonts w:ascii="Calibri" w:eastAsia="Calibri" w:hAnsi="Calibri" w:cs="Times New Roman"/>
          <w:sz w:val="22"/>
          <w:szCs w:val="22"/>
          <w:lang w:val="en-US"/>
        </w:rPr>
        <w:t xml:space="preserve"> – define the best locations for accessing and engaging with the different groups identified</w:t>
      </w:r>
    </w:p>
    <w:p w:rsidR="008A1FF7" w:rsidRPr="008A1FF7" w:rsidRDefault="008A1FF7" w:rsidP="008A1FF7">
      <w:pPr>
        <w:numPr>
          <w:ilvl w:val="0"/>
          <w:numId w:val="9"/>
        </w:numPr>
        <w:spacing w:after="160" w:line="259" w:lineRule="auto"/>
        <w:rPr>
          <w:rFonts w:ascii="Calibri" w:eastAsia="Calibri" w:hAnsi="Calibri" w:cs="Times New Roman"/>
          <w:sz w:val="22"/>
          <w:szCs w:val="22"/>
          <w:lang w:val="en-US"/>
        </w:rPr>
      </w:pPr>
      <w:r w:rsidRPr="008A1FF7">
        <w:rPr>
          <w:rFonts w:ascii="Calibri" w:eastAsia="Calibri" w:hAnsi="Calibri" w:cs="Times New Roman"/>
          <w:b/>
          <w:sz w:val="22"/>
          <w:szCs w:val="22"/>
          <w:lang w:val="en-US"/>
        </w:rPr>
        <w:t xml:space="preserve"> When</w:t>
      </w:r>
      <w:r w:rsidRPr="008A1FF7">
        <w:rPr>
          <w:rFonts w:ascii="Calibri" w:eastAsia="Calibri" w:hAnsi="Calibri" w:cs="Times New Roman"/>
          <w:sz w:val="22"/>
          <w:szCs w:val="22"/>
          <w:lang w:val="en-US"/>
        </w:rPr>
        <w:t xml:space="preserve"> – develop a timetable for the consultation process including when it is intended to hold consultation ‘events’</w:t>
      </w:r>
    </w:p>
    <w:p w:rsidR="008A1FF7" w:rsidRPr="008A1FF7" w:rsidRDefault="008A1FF7" w:rsidP="008A1FF7">
      <w:pPr>
        <w:spacing w:after="160" w:line="259" w:lineRule="auto"/>
        <w:rPr>
          <w:rFonts w:ascii="Calibri" w:eastAsia="Calibri" w:hAnsi="Calibri" w:cs="Times New Roman"/>
          <w:sz w:val="22"/>
          <w:szCs w:val="22"/>
        </w:rPr>
      </w:pPr>
      <w:r w:rsidRPr="008A1FF7">
        <w:rPr>
          <w:rFonts w:ascii="Calibri" w:eastAsia="Calibri" w:hAnsi="Calibri" w:cs="Times New Roman"/>
          <w:sz w:val="22"/>
          <w:szCs w:val="22"/>
          <w:lang w:val="en-US"/>
        </w:rPr>
        <w:t xml:space="preserve">Once completed, strategies for delivering services and improvements where identified should be developed with annual consultations held to measure effectiveness of the council’s activities and reputation and a review of the in-depth consultation every five years. </w:t>
      </w:r>
    </w:p>
    <w:p w:rsidR="008A1FF7" w:rsidRPr="008A1FF7" w:rsidRDefault="008A1FF7" w:rsidP="008A1FF7">
      <w:pPr>
        <w:spacing w:after="160" w:line="259" w:lineRule="auto"/>
        <w:rPr>
          <w:rFonts w:ascii="Calibri" w:eastAsia="Calibri" w:hAnsi="Calibri" w:cs="Times New Roman"/>
          <w:b/>
          <w:bCs/>
          <w:sz w:val="22"/>
          <w:szCs w:val="22"/>
          <w:lang w:val="en-US"/>
        </w:rPr>
      </w:pPr>
    </w:p>
    <w:p w:rsidR="008A1FF7" w:rsidRPr="008A1FF7" w:rsidRDefault="008A1FF7" w:rsidP="008A1FF7">
      <w:pPr>
        <w:spacing w:after="160" w:line="259" w:lineRule="auto"/>
        <w:rPr>
          <w:rFonts w:ascii="Calibri" w:eastAsia="Calibri" w:hAnsi="Calibri" w:cs="Times New Roman"/>
          <w:b/>
          <w:bCs/>
          <w:sz w:val="22"/>
          <w:szCs w:val="22"/>
        </w:rPr>
      </w:pPr>
    </w:p>
    <w:p w:rsidR="008A1FF7" w:rsidRPr="008A1FF7" w:rsidRDefault="008A1FF7" w:rsidP="008A1FF7">
      <w:pPr>
        <w:spacing w:after="160" w:line="259" w:lineRule="auto"/>
        <w:rPr>
          <w:rFonts w:ascii="Calibri" w:eastAsia="Calibri" w:hAnsi="Calibri" w:cs="Times New Roman"/>
          <w:sz w:val="22"/>
          <w:szCs w:val="22"/>
        </w:rPr>
      </w:pPr>
    </w:p>
    <w:p w:rsidR="00FE0F96" w:rsidRDefault="00FE0F96" w:rsidP="002074B3">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2074B3">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2074B3">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2074B3">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2074B3">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2074B3">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2074B3">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2074B3">
      <w:pPr>
        <w:tabs>
          <w:tab w:val="left" w:pos="993"/>
        </w:tabs>
        <w:spacing w:after="0" w:line="240" w:lineRule="auto"/>
        <w:ind w:left="993" w:hanging="993"/>
        <w:rPr>
          <w:rFonts w:ascii="Arial" w:eastAsia="Times New Roman" w:hAnsi="Arial" w:cs="Arial"/>
          <w:sz w:val="24"/>
          <w:szCs w:val="24"/>
          <w:lang w:eastAsia="en-GB"/>
        </w:rPr>
      </w:pPr>
    </w:p>
    <w:p w:rsidR="00936D6B" w:rsidRDefault="00FE0F96" w:rsidP="002074B3">
      <w:pPr>
        <w:tabs>
          <w:tab w:val="left" w:pos="993"/>
        </w:tabs>
        <w:spacing w:after="0" w:line="240" w:lineRule="auto"/>
        <w:ind w:left="993" w:hanging="993"/>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Appendix 2 to the minutes of </w:t>
      </w:r>
      <w:r w:rsidR="008A1FF7">
        <w:rPr>
          <w:rFonts w:ascii="Arial" w:eastAsia="Times New Roman" w:hAnsi="Arial" w:cs="Arial"/>
          <w:sz w:val="24"/>
          <w:szCs w:val="24"/>
          <w:lang w:eastAsia="en-GB"/>
        </w:rPr>
        <w:t>Sheriffhales Parish Council hel</w:t>
      </w:r>
      <w:r>
        <w:rPr>
          <w:rFonts w:ascii="Arial" w:eastAsia="Times New Roman" w:hAnsi="Arial" w:cs="Arial"/>
          <w:sz w:val="24"/>
          <w:szCs w:val="24"/>
          <w:lang w:eastAsia="en-GB"/>
        </w:rPr>
        <w:t>d on the 10</w:t>
      </w:r>
      <w:r w:rsidRPr="00FE0F9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2019</w:t>
      </w:r>
      <w:r w:rsidR="005038D3">
        <w:rPr>
          <w:rFonts w:ascii="Arial" w:eastAsia="Times New Roman" w:hAnsi="Arial" w:cs="Arial"/>
          <w:noProof/>
          <w:sz w:val="24"/>
          <w:szCs w:val="24"/>
          <w:lang w:eastAsia="en-GB"/>
        </w:rPr>
        <w:drawing>
          <wp:inline distT="0" distB="0" distL="0" distR="0" wp14:anchorId="74E006E4" wp14:editId="5175446D">
            <wp:extent cx="4756320" cy="672766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8624" cy="6730927"/>
                    </a:xfrm>
                    <a:prstGeom prst="rect">
                      <a:avLst/>
                    </a:prstGeom>
                  </pic:spPr>
                </pic:pic>
              </a:graphicData>
            </a:graphic>
          </wp:inline>
        </w:drawing>
      </w:r>
      <w:r w:rsidR="005038D3">
        <w:rPr>
          <w:rFonts w:ascii="Arial" w:eastAsia="Times New Roman" w:hAnsi="Arial" w:cs="Arial"/>
          <w:noProof/>
          <w:sz w:val="24"/>
          <w:szCs w:val="24"/>
          <w:lang w:eastAsia="en-GB"/>
        </w:rPr>
        <w:lastRenderedPageBreak/>
        <w:drawing>
          <wp:inline distT="0" distB="0" distL="0" distR="0" wp14:anchorId="1ACEDD25" wp14:editId="0D069C3A">
            <wp:extent cx="5731510" cy="81070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r w:rsidR="005038D3">
        <w:rPr>
          <w:rFonts w:ascii="Arial" w:eastAsia="Times New Roman" w:hAnsi="Arial" w:cs="Arial"/>
          <w:noProof/>
          <w:sz w:val="24"/>
          <w:szCs w:val="24"/>
          <w:lang w:eastAsia="en-GB"/>
        </w:rPr>
        <w:lastRenderedPageBreak/>
        <w:drawing>
          <wp:inline distT="0" distB="0" distL="0" distR="0" wp14:anchorId="51A410FF" wp14:editId="1E2CDBC2">
            <wp:extent cx="5731510" cy="810704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r w:rsidR="005038D3">
        <w:rPr>
          <w:rFonts w:ascii="Arial" w:eastAsia="Times New Roman" w:hAnsi="Arial" w:cs="Arial"/>
          <w:noProof/>
          <w:sz w:val="24"/>
          <w:szCs w:val="24"/>
          <w:lang w:eastAsia="en-GB"/>
        </w:rPr>
        <w:lastRenderedPageBreak/>
        <w:drawing>
          <wp:inline distT="0" distB="0" distL="0" distR="0" wp14:anchorId="39F76224" wp14:editId="627CCF8D">
            <wp:extent cx="5731510" cy="810704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rsidR="005038D3" w:rsidRDefault="005038D3" w:rsidP="00936D6B">
      <w:pPr>
        <w:tabs>
          <w:tab w:val="left" w:pos="993"/>
        </w:tabs>
        <w:spacing w:after="0" w:line="240" w:lineRule="auto"/>
        <w:ind w:left="993" w:hanging="993"/>
        <w:rPr>
          <w:rFonts w:ascii="Arial" w:eastAsia="Times New Roman" w:hAnsi="Arial" w:cs="Arial"/>
          <w:sz w:val="24"/>
          <w:szCs w:val="24"/>
          <w:lang w:eastAsia="en-GB"/>
        </w:rPr>
      </w:pPr>
    </w:p>
    <w:p w:rsidR="005038D3" w:rsidRDefault="005038D3" w:rsidP="00936D6B">
      <w:pPr>
        <w:tabs>
          <w:tab w:val="left" w:pos="993"/>
        </w:tabs>
        <w:spacing w:after="0" w:line="240" w:lineRule="auto"/>
        <w:ind w:left="993" w:hanging="993"/>
        <w:rPr>
          <w:rFonts w:ascii="Arial" w:eastAsia="Times New Roman" w:hAnsi="Arial" w:cs="Arial"/>
          <w:sz w:val="24"/>
          <w:szCs w:val="24"/>
          <w:lang w:eastAsia="en-GB"/>
        </w:rPr>
      </w:pPr>
    </w:p>
    <w:p w:rsidR="005038D3" w:rsidRDefault="005038D3" w:rsidP="00936D6B">
      <w:pPr>
        <w:tabs>
          <w:tab w:val="left" w:pos="993"/>
        </w:tabs>
        <w:spacing w:after="0" w:line="240" w:lineRule="auto"/>
        <w:ind w:left="993" w:hanging="993"/>
        <w:rPr>
          <w:rFonts w:ascii="Arial" w:eastAsia="Times New Roman" w:hAnsi="Arial" w:cs="Arial"/>
          <w:sz w:val="24"/>
          <w:szCs w:val="24"/>
          <w:lang w:eastAsia="en-GB"/>
        </w:rPr>
      </w:pPr>
    </w:p>
    <w:p w:rsidR="005038D3" w:rsidRDefault="005038D3" w:rsidP="00936D6B">
      <w:pPr>
        <w:tabs>
          <w:tab w:val="left" w:pos="993"/>
        </w:tabs>
        <w:spacing w:after="0" w:line="240" w:lineRule="auto"/>
        <w:ind w:left="993" w:hanging="993"/>
        <w:rPr>
          <w:rFonts w:ascii="Arial" w:eastAsia="Times New Roman" w:hAnsi="Arial" w:cs="Arial"/>
          <w:sz w:val="24"/>
          <w:szCs w:val="24"/>
          <w:lang w:eastAsia="en-GB"/>
        </w:rPr>
      </w:pPr>
    </w:p>
    <w:p w:rsidR="005038D3" w:rsidRDefault="005038D3" w:rsidP="00936D6B">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r>
        <w:rPr>
          <w:rFonts w:ascii="Arial" w:eastAsia="Times New Roman" w:hAnsi="Arial" w:cs="Arial"/>
          <w:sz w:val="24"/>
          <w:szCs w:val="24"/>
          <w:lang w:eastAsia="en-GB"/>
        </w:rPr>
        <w:lastRenderedPageBreak/>
        <w:t>Appendix 3 to the minutes of Sheriffhales Parish Council held on the 10</w:t>
      </w:r>
      <w:r w:rsidRPr="00936D6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2019</w:t>
      </w:r>
    </w:p>
    <w:p w:rsidR="008A1FF7" w:rsidRDefault="00FE0F96" w:rsidP="008A1FF7">
      <w:pPr>
        <w:pStyle w:val="Default"/>
      </w:pPr>
      <w:r>
        <w:rPr>
          <w:rFonts w:eastAsia="Times New Roman"/>
        </w:rPr>
        <w:br/>
      </w:r>
    </w:p>
    <w:p w:rsidR="008A1FF7" w:rsidRDefault="008A1FF7" w:rsidP="008A1FF7">
      <w:pPr>
        <w:pStyle w:val="Default"/>
        <w:rPr>
          <w:sz w:val="21"/>
          <w:szCs w:val="21"/>
        </w:rPr>
      </w:pPr>
      <w:r>
        <w:t xml:space="preserve"> </w:t>
      </w:r>
      <w:r>
        <w:rPr>
          <w:b/>
          <w:bCs/>
          <w:sz w:val="23"/>
          <w:szCs w:val="23"/>
        </w:rPr>
        <w:t xml:space="preserve">Sheriffhales Parish Council Noticeboard Policy Introduction </w:t>
      </w:r>
      <w:r>
        <w:rPr>
          <w:sz w:val="21"/>
          <w:szCs w:val="21"/>
        </w:rPr>
        <w:t xml:space="preserve">This policy describes the proper use and maintenance of Sheriffhales Parish Council noticeboards. </w:t>
      </w:r>
    </w:p>
    <w:p w:rsidR="008A1FF7" w:rsidRDefault="008A1FF7" w:rsidP="008A1FF7">
      <w:pPr>
        <w:pStyle w:val="Default"/>
        <w:rPr>
          <w:sz w:val="21"/>
          <w:szCs w:val="21"/>
        </w:rPr>
      </w:pPr>
      <w:r>
        <w:rPr>
          <w:b/>
          <w:bCs/>
          <w:sz w:val="23"/>
          <w:szCs w:val="23"/>
        </w:rPr>
        <w:t xml:space="preserve">Background </w:t>
      </w:r>
      <w:r>
        <w:rPr>
          <w:sz w:val="21"/>
          <w:szCs w:val="21"/>
        </w:rPr>
        <w:t xml:space="preserve">Parish Councils are required to maintain a noticeboard for statutory notices to be published and other notices to be displayed. Notices displayed on a Parish noticeboard are for planning purposes advertisements as defined in section 336(1) of the town and country planning act 1990(as amended). This policy outlines the proper use and maintenance of noticeboards in the Parish. </w:t>
      </w:r>
    </w:p>
    <w:p w:rsidR="008A1FF7" w:rsidRDefault="008A1FF7" w:rsidP="008A1FF7">
      <w:pPr>
        <w:pStyle w:val="Default"/>
        <w:rPr>
          <w:sz w:val="21"/>
          <w:szCs w:val="21"/>
        </w:rPr>
      </w:pPr>
      <w:r>
        <w:rPr>
          <w:b/>
          <w:bCs/>
          <w:sz w:val="23"/>
          <w:szCs w:val="23"/>
        </w:rPr>
        <w:t xml:space="preserve">Location of Parish Noticeboards; </w:t>
      </w:r>
      <w:r>
        <w:rPr>
          <w:sz w:val="21"/>
          <w:szCs w:val="21"/>
        </w:rPr>
        <w:t xml:space="preserve">Physical noticeboards in Sheriffhales Parish are located at the top of Church Lane adjacent to the Layby. A smaller noticeboard is also located adjacent to the entrance to the cemetery at the bottom of The Rock. Official notices must by law be displayed on at least one of the physical noticeboards. Notices may also be published on the Parish Website. </w:t>
      </w:r>
    </w:p>
    <w:p w:rsidR="008A1FF7" w:rsidRDefault="008A1FF7" w:rsidP="008A1FF7">
      <w:pPr>
        <w:pStyle w:val="Default"/>
        <w:rPr>
          <w:sz w:val="21"/>
          <w:szCs w:val="21"/>
        </w:rPr>
      </w:pPr>
      <w:r>
        <w:rPr>
          <w:b/>
          <w:bCs/>
          <w:sz w:val="23"/>
          <w:szCs w:val="23"/>
        </w:rPr>
        <w:t xml:space="preserve">Use of Parish noticeboards </w:t>
      </w:r>
      <w:r>
        <w:rPr>
          <w:sz w:val="21"/>
          <w:szCs w:val="21"/>
        </w:rPr>
        <w:t xml:space="preserve">Parish boards may be used for official notices, statutory notices and community information notices. </w:t>
      </w:r>
    </w:p>
    <w:p w:rsidR="008A1FF7" w:rsidRDefault="008A1FF7" w:rsidP="008A1FF7">
      <w:pPr>
        <w:pStyle w:val="Default"/>
        <w:rPr>
          <w:sz w:val="21"/>
          <w:szCs w:val="21"/>
        </w:rPr>
      </w:pPr>
      <w:r>
        <w:rPr>
          <w:b/>
          <w:bCs/>
          <w:sz w:val="23"/>
          <w:szCs w:val="23"/>
        </w:rPr>
        <w:t xml:space="preserve">Official notices </w:t>
      </w:r>
      <w:r>
        <w:rPr>
          <w:sz w:val="21"/>
          <w:szCs w:val="21"/>
        </w:rPr>
        <w:t xml:space="preserve">Official notices include but are not limited to: Parish Council agenda. Parish Council minutes. Election notices and results Statutory notices relating to the Annual Audit. Notices advertising the Annual Parish Meeting. Notices advertising Parish Council Meeting dates. Contact details of Parish Clerk. </w:t>
      </w:r>
    </w:p>
    <w:p w:rsidR="008A1FF7" w:rsidRDefault="008A1FF7" w:rsidP="008A1FF7">
      <w:pPr>
        <w:pStyle w:val="Default"/>
        <w:rPr>
          <w:sz w:val="21"/>
          <w:szCs w:val="21"/>
        </w:rPr>
      </w:pPr>
      <w:r>
        <w:rPr>
          <w:b/>
          <w:bCs/>
          <w:sz w:val="23"/>
          <w:szCs w:val="23"/>
        </w:rPr>
        <w:t xml:space="preserve">Community information notices </w:t>
      </w:r>
      <w:r>
        <w:rPr>
          <w:sz w:val="21"/>
          <w:szCs w:val="21"/>
        </w:rPr>
        <w:t xml:space="preserve">Community information notices include but are not limited to: Notices from and for organisations and residents of Sheriffhales Parish. Notices from organisations outside the parish but being of interest to residents. </w:t>
      </w:r>
    </w:p>
    <w:p w:rsidR="008A1FF7" w:rsidRDefault="008A1FF7" w:rsidP="008A1FF7">
      <w:pPr>
        <w:pStyle w:val="Default"/>
        <w:rPr>
          <w:sz w:val="21"/>
          <w:szCs w:val="21"/>
        </w:rPr>
      </w:pPr>
      <w:r>
        <w:rPr>
          <w:b/>
          <w:bCs/>
          <w:sz w:val="23"/>
          <w:szCs w:val="23"/>
        </w:rPr>
        <w:t xml:space="preserve">The following are not normally to be displayed on the physical noticeboards: </w:t>
      </w:r>
      <w:r>
        <w:rPr>
          <w:sz w:val="21"/>
          <w:szCs w:val="21"/>
        </w:rPr>
        <w:t xml:space="preserve">Commercial advertisements. Publicity for any fundraising event or organisation that is not a charity. Political notices. </w:t>
      </w:r>
    </w:p>
    <w:p w:rsidR="008A1FF7" w:rsidRDefault="008A1FF7" w:rsidP="008A1FF7">
      <w:pPr>
        <w:rPr>
          <w:sz w:val="21"/>
          <w:szCs w:val="21"/>
        </w:rPr>
      </w:pPr>
      <w:r>
        <w:rPr>
          <w:b/>
          <w:bCs/>
          <w:sz w:val="23"/>
          <w:szCs w:val="23"/>
        </w:rPr>
        <w:t xml:space="preserve">Requirements to be met by advertisers </w:t>
      </w:r>
      <w:r>
        <w:rPr>
          <w:sz w:val="21"/>
          <w:szCs w:val="21"/>
        </w:rPr>
        <w:t>Notices should contain information on the date of posting and the date the notice should be taken down. If not clear from the notice the name and contact details of the author should be added to the notice. Notices should be factually correct and must not be critical or offensive to any person or organisation.</w:t>
      </w:r>
      <w:r w:rsidR="00FE0F96">
        <w:rPr>
          <w:rFonts w:eastAsia="Times New Roman"/>
        </w:rPr>
        <w:br/>
      </w:r>
      <w:r>
        <w:rPr>
          <w:b/>
          <w:bCs/>
          <w:sz w:val="23"/>
          <w:szCs w:val="23"/>
        </w:rPr>
        <w:t xml:space="preserve">Authority to use noticeboards and related matters </w:t>
      </w:r>
      <w:r>
        <w:rPr>
          <w:sz w:val="21"/>
          <w:szCs w:val="21"/>
        </w:rPr>
        <w:t xml:space="preserve">The Parish Clerk has the authority to display notices on the noticeboards. Community information notices will be displayed provided space is available however Official Notices will always take precedence. Counsellors can also advise on suitability of notices and receive material for publication from residents where necessary. Material should ideally be sent to the Clerk as a Hard Copy. </w:t>
      </w:r>
    </w:p>
    <w:p w:rsidR="008A1FF7" w:rsidRDefault="008A1FF7" w:rsidP="008A1FF7">
      <w:pPr>
        <w:pStyle w:val="Default"/>
        <w:rPr>
          <w:sz w:val="21"/>
          <w:szCs w:val="21"/>
        </w:rPr>
      </w:pPr>
      <w:r>
        <w:rPr>
          <w:b/>
          <w:bCs/>
          <w:sz w:val="23"/>
          <w:szCs w:val="23"/>
        </w:rPr>
        <w:t xml:space="preserve">Display of material on Parish Council website. </w:t>
      </w:r>
      <w:r>
        <w:rPr>
          <w:sz w:val="21"/>
          <w:szCs w:val="21"/>
        </w:rPr>
        <w:t xml:space="preserve">In addition to physical noticeboards the Parish Council has a website which is also used to display Parish Council agendas minutes and meeting dates, detail of Financial Regulations, Codes of Conduct, other Policies and links to other Websites. Material for posting on the Parish Council website should be sent in electronic format to the clerk in the first instance but is subject to a separate policy. </w:t>
      </w:r>
      <w:r>
        <w:rPr>
          <w:b/>
          <w:bCs/>
          <w:sz w:val="23"/>
          <w:szCs w:val="23"/>
        </w:rPr>
        <w:t xml:space="preserve">Fly posting </w:t>
      </w:r>
      <w:r>
        <w:rPr>
          <w:sz w:val="21"/>
          <w:szCs w:val="21"/>
        </w:rPr>
        <w:t xml:space="preserve">No material is to be displayed on the physical noticeboards without prior knowledge of the clerk and unauthorised notices or notices which are fly posted on public property around the Parish e.g. lampposts will be subject to removal by the council. </w:t>
      </w:r>
    </w:p>
    <w:p w:rsidR="00FE0F96" w:rsidRDefault="008A1FF7" w:rsidP="008A1FF7">
      <w:pPr>
        <w:tabs>
          <w:tab w:val="left" w:pos="993"/>
        </w:tabs>
        <w:spacing w:after="0" w:line="240" w:lineRule="auto"/>
        <w:ind w:left="993" w:hanging="993"/>
        <w:rPr>
          <w:rFonts w:ascii="Arial" w:eastAsia="Times New Roman" w:hAnsi="Arial" w:cs="Arial"/>
          <w:sz w:val="24"/>
          <w:szCs w:val="24"/>
          <w:lang w:eastAsia="en-GB"/>
        </w:rPr>
      </w:pPr>
      <w:r>
        <w:rPr>
          <w:b/>
          <w:bCs/>
          <w:sz w:val="23"/>
          <w:szCs w:val="23"/>
        </w:rPr>
        <w:t>Policy version 1.0, January 2019, Author Alan MacWhannell Policy review date February 2020</w:t>
      </w: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p>
    <w:p w:rsidR="008A1FF7" w:rsidRDefault="008A1FF7" w:rsidP="00FE0F96">
      <w:pPr>
        <w:tabs>
          <w:tab w:val="left" w:pos="993"/>
        </w:tabs>
        <w:spacing w:after="0" w:line="240" w:lineRule="auto"/>
        <w:ind w:left="993" w:hanging="993"/>
        <w:rPr>
          <w:rFonts w:ascii="Arial" w:eastAsia="Times New Roman" w:hAnsi="Arial" w:cs="Arial"/>
          <w:sz w:val="24"/>
          <w:szCs w:val="24"/>
          <w:lang w:eastAsia="en-GB"/>
        </w:rPr>
      </w:pPr>
    </w:p>
    <w:p w:rsidR="00FE0F96" w:rsidRDefault="00FE0F96" w:rsidP="00FE0F96">
      <w:pPr>
        <w:tabs>
          <w:tab w:val="left" w:pos="993"/>
        </w:tabs>
        <w:spacing w:after="0" w:line="240" w:lineRule="auto"/>
        <w:ind w:left="993" w:hanging="993"/>
        <w:rPr>
          <w:rFonts w:ascii="Arial" w:eastAsia="Times New Roman" w:hAnsi="Arial" w:cs="Arial"/>
          <w:sz w:val="24"/>
          <w:szCs w:val="24"/>
          <w:lang w:eastAsia="en-GB"/>
        </w:rPr>
      </w:pPr>
    </w:p>
    <w:p w:rsidR="00936D6B" w:rsidRDefault="00936D6B" w:rsidP="00936D6B">
      <w:pPr>
        <w:tabs>
          <w:tab w:val="left" w:pos="993"/>
        </w:tabs>
        <w:spacing w:after="0" w:line="240" w:lineRule="auto"/>
        <w:ind w:left="993" w:hanging="993"/>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Appendix </w:t>
      </w:r>
      <w:r w:rsidR="00FE0F96">
        <w:rPr>
          <w:rFonts w:ascii="Arial" w:eastAsia="Times New Roman" w:hAnsi="Arial" w:cs="Arial"/>
          <w:sz w:val="24"/>
          <w:szCs w:val="24"/>
          <w:lang w:eastAsia="en-GB"/>
        </w:rPr>
        <w:t>4</w:t>
      </w:r>
      <w:r>
        <w:rPr>
          <w:rFonts w:ascii="Arial" w:eastAsia="Times New Roman" w:hAnsi="Arial" w:cs="Arial"/>
          <w:sz w:val="24"/>
          <w:szCs w:val="24"/>
          <w:lang w:eastAsia="en-GB"/>
        </w:rPr>
        <w:t xml:space="preserve"> to the minutes of Sheriffhales Parish Council held on the 10</w:t>
      </w:r>
      <w:r w:rsidRPr="00936D6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2019</w:t>
      </w:r>
    </w:p>
    <w:p w:rsidR="00936D6B" w:rsidRDefault="00936D6B" w:rsidP="00936D6B">
      <w:pPr>
        <w:rPr>
          <w:rFonts w:ascii="Arial" w:hAnsi="Arial" w:cs="Arial"/>
        </w:rPr>
      </w:pPr>
    </w:p>
    <w:p w:rsidR="00936D6B" w:rsidRDefault="00936D6B" w:rsidP="00936D6B">
      <w:pPr>
        <w:rPr>
          <w:rFonts w:ascii="Arial" w:hAnsi="Arial" w:cs="Arial"/>
        </w:rPr>
      </w:pPr>
    </w:p>
    <w:tbl>
      <w:tblPr>
        <w:tblW w:w="11061" w:type="dxa"/>
        <w:tblInd w:w="118" w:type="dxa"/>
        <w:tblLook w:val="04A0" w:firstRow="1" w:lastRow="0" w:firstColumn="1" w:lastColumn="0" w:noHBand="0" w:noVBand="1"/>
      </w:tblPr>
      <w:tblGrid>
        <w:gridCol w:w="3031"/>
        <w:gridCol w:w="1609"/>
        <w:gridCol w:w="1472"/>
        <w:gridCol w:w="1577"/>
        <w:gridCol w:w="280"/>
        <w:gridCol w:w="1651"/>
        <w:gridCol w:w="1624"/>
      </w:tblGrid>
      <w:tr w:rsidR="00936D6B" w:rsidTr="001D5ECE">
        <w:trPr>
          <w:trHeight w:val="360"/>
        </w:trPr>
        <w:tc>
          <w:tcPr>
            <w:tcW w:w="11061"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936D6B" w:rsidRDefault="00936D6B" w:rsidP="001D5ECE">
            <w:pPr>
              <w:jc w:val="center"/>
              <w:rPr>
                <w:rFonts w:ascii="Calibri" w:hAnsi="Calibri" w:cs="Calibri"/>
                <w:b/>
                <w:bCs/>
                <w:color w:val="000000"/>
                <w:sz w:val="28"/>
                <w:szCs w:val="28"/>
                <w:lang w:eastAsia="en-GB"/>
              </w:rPr>
            </w:pPr>
            <w:r>
              <w:rPr>
                <w:rFonts w:ascii="Calibri" w:hAnsi="Calibri" w:cs="Calibri"/>
                <w:b/>
                <w:bCs/>
                <w:color w:val="000000"/>
                <w:sz w:val="28"/>
                <w:szCs w:val="28"/>
              </w:rPr>
              <w:t>SHERIFFHALES PARISH COUNCIL</w:t>
            </w:r>
          </w:p>
        </w:tc>
      </w:tr>
      <w:tr w:rsidR="00936D6B" w:rsidTr="001D5ECE">
        <w:trPr>
          <w:trHeight w:val="270"/>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1609"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1472"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1577"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97"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1651"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r>
      <w:tr w:rsidR="00936D6B" w:rsidTr="001D5ECE">
        <w:trPr>
          <w:trHeight w:val="360"/>
        </w:trPr>
        <w:tc>
          <w:tcPr>
            <w:tcW w:w="11061" w:type="dxa"/>
            <w:gridSpan w:val="7"/>
            <w:tcBorders>
              <w:top w:val="nil"/>
              <w:left w:val="single" w:sz="8" w:space="0" w:color="auto"/>
              <w:bottom w:val="nil"/>
              <w:right w:val="single" w:sz="8" w:space="0" w:color="000000"/>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BANK RECONCILIATION</w:t>
            </w:r>
          </w:p>
        </w:tc>
      </w:tr>
      <w:tr w:rsidR="00936D6B" w:rsidTr="001D5ECE">
        <w:trPr>
          <w:trHeight w:val="285"/>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1609"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1472"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2018/19</w:t>
            </w:r>
          </w:p>
        </w:tc>
        <w:tc>
          <w:tcPr>
            <w:tcW w:w="1577"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97"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1651"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jc w:val="center"/>
              <w:rPr>
                <w:rFonts w:ascii="Calibri" w:hAnsi="Calibri" w:cs="Calibri"/>
                <w:b/>
                <w:bCs/>
                <w:color w:val="000000"/>
                <w:sz w:val="28"/>
                <w:szCs w:val="28"/>
              </w:rPr>
            </w:pPr>
            <w:r>
              <w:rPr>
                <w:rFonts w:ascii="Calibri" w:hAnsi="Calibri" w:cs="Calibri"/>
                <w:b/>
                <w:bCs/>
                <w:color w:val="000000"/>
                <w:sz w:val="28"/>
                <w:szCs w:val="28"/>
              </w:rPr>
              <w:t> </w:t>
            </w:r>
          </w:p>
        </w:tc>
      </w:tr>
      <w:tr w:rsidR="00936D6B" w:rsidTr="001D5ECE">
        <w:trPr>
          <w:trHeight w:val="360"/>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b/>
                <w:bCs/>
                <w:color w:val="000000"/>
                <w:sz w:val="28"/>
                <w:szCs w:val="28"/>
              </w:rPr>
            </w:pPr>
            <w:r>
              <w:rPr>
                <w:rFonts w:ascii="Calibri" w:hAnsi="Calibri" w:cs="Calibri"/>
                <w:b/>
                <w:bCs/>
                <w:color w:val="000000"/>
                <w:sz w:val="28"/>
                <w:szCs w:val="28"/>
              </w:rPr>
              <w:t> </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b/>
                <w:bCs/>
                <w:color w:val="000000"/>
                <w:sz w:val="28"/>
                <w:szCs w:val="28"/>
              </w:rPr>
            </w:pPr>
            <w:r>
              <w:rPr>
                <w:rFonts w:ascii="Calibri" w:hAnsi="Calibri" w:cs="Calibri"/>
                <w:b/>
                <w:bCs/>
                <w:color w:val="000000"/>
                <w:sz w:val="28"/>
                <w:szCs w:val="28"/>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b/>
                <w:bCs/>
                <w:color w:val="000000"/>
                <w:sz w:val="28"/>
                <w:szCs w:val="28"/>
              </w:rPr>
            </w:pPr>
            <w:r>
              <w:rPr>
                <w:rFonts w:ascii="Calibri" w:hAnsi="Calibri" w:cs="Calibri"/>
                <w:b/>
                <w:bCs/>
                <w:color w:val="000000"/>
                <w:sz w:val="28"/>
                <w:szCs w:val="28"/>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b/>
                <w:bCs/>
                <w:color w:val="000000"/>
                <w:sz w:val="28"/>
                <w:szCs w:val="28"/>
              </w:rPr>
            </w:pPr>
            <w:r>
              <w:rPr>
                <w:rFonts w:ascii="Calibri" w:hAnsi="Calibri" w:cs="Calibri"/>
                <w:b/>
                <w:bCs/>
                <w:color w:val="000000"/>
                <w:sz w:val="28"/>
                <w:szCs w:val="28"/>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b/>
                <w:bCs/>
                <w:color w:val="000000"/>
                <w:sz w:val="28"/>
                <w:szCs w:val="28"/>
              </w:rPr>
            </w:pPr>
            <w:r>
              <w:rPr>
                <w:rFonts w:ascii="Calibri" w:hAnsi="Calibri" w:cs="Calibri"/>
                <w:b/>
                <w:bCs/>
                <w:color w:val="000000"/>
                <w:sz w:val="28"/>
                <w:szCs w:val="28"/>
              </w:rPr>
              <w:t> </w:t>
            </w:r>
          </w:p>
        </w:tc>
        <w:tc>
          <w:tcPr>
            <w:tcW w:w="1651"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b/>
                <w:bCs/>
                <w:sz w:val="22"/>
                <w:szCs w:val="22"/>
              </w:rPr>
            </w:pPr>
            <w:r>
              <w:rPr>
                <w:rFonts w:ascii="Calibri" w:hAnsi="Calibri" w:cs="Calibri"/>
                <w:b/>
                <w:bCs/>
                <w:sz w:val="22"/>
                <w:szCs w:val="22"/>
              </w:rPr>
              <w:t xml:space="preserve">Date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31/10/2018</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b/>
                <w:bCs/>
                <w:color w:val="000000"/>
                <w:sz w:val="22"/>
                <w:szCs w:val="22"/>
              </w:rPr>
            </w:pPr>
            <w:r>
              <w:rPr>
                <w:rFonts w:ascii="Calibri" w:hAnsi="Calibri" w:cs="Calibri"/>
                <w:b/>
                <w:bCs/>
                <w:color w:val="000000"/>
                <w:sz w:val="22"/>
                <w:szCs w:val="22"/>
              </w:rPr>
              <w:t>Accounts</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4640" w:type="dxa"/>
            <w:gridSpan w:val="2"/>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Opening Balance Treasurer as at 01/04/18</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52,446.64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Business account</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3,541.72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Unpresented cheques</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2,280.29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single" w:sz="4" w:space="0" w:color="auto"/>
              <w:left w:val="nil"/>
              <w:bottom w:val="nil"/>
              <w:right w:val="nil"/>
            </w:tcBorders>
            <w:shd w:val="clear" w:color="000000" w:fill="FFFFFF"/>
            <w:noWrap/>
            <w:vAlign w:val="bottom"/>
            <w:hideMark/>
          </w:tcPr>
          <w:p w:rsidR="00936D6B" w:rsidRDefault="00936D6B" w:rsidP="001D5ECE">
            <w:pPr>
              <w:rPr>
                <w:rFonts w:ascii="Calibri" w:hAnsi="Calibri" w:cs="Calibri"/>
                <w:b/>
                <w:bCs/>
                <w:color w:val="000000"/>
                <w:sz w:val="22"/>
                <w:szCs w:val="22"/>
              </w:rPr>
            </w:pPr>
            <w:r>
              <w:rPr>
                <w:rFonts w:ascii="Calibri" w:hAnsi="Calibri" w:cs="Calibri"/>
                <w:b/>
                <w:bCs/>
                <w:color w:val="000000"/>
                <w:sz w:val="22"/>
                <w:szCs w:val="22"/>
              </w:rPr>
              <w:t xml:space="preserve">   53,708.07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Receipts 2018/9</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17,691.29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Payments 2018/19</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single" w:sz="4" w:space="0" w:color="auto"/>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7,982.99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single" w:sz="4" w:space="0" w:color="auto"/>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9,708.30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324"/>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b/>
                <w:bCs/>
                <w:color w:val="000000"/>
                <w:sz w:val="22"/>
                <w:szCs w:val="22"/>
                <w:u w:val="single"/>
              </w:rPr>
            </w:pPr>
            <w:r>
              <w:rPr>
                <w:rFonts w:ascii="Calibri" w:hAnsi="Calibri" w:cs="Calibri"/>
                <w:b/>
                <w:bCs/>
                <w:color w:val="000000"/>
                <w:sz w:val="22"/>
                <w:szCs w:val="22"/>
                <w:u w:val="single"/>
              </w:rPr>
              <w:t xml:space="preserve">   63,416.37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Treasurers Account</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auto" w:fill="auto"/>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 xml:space="preserve"> </w:t>
            </w:r>
          </w:p>
        </w:tc>
        <w:tc>
          <w:tcPr>
            <w:tcW w:w="1577" w:type="dxa"/>
            <w:tcBorders>
              <w:top w:val="nil"/>
              <w:left w:val="nil"/>
              <w:bottom w:val="nil"/>
              <w:right w:val="nil"/>
            </w:tcBorders>
            <w:shd w:val="clear" w:color="auto" w:fill="auto"/>
            <w:noWrap/>
            <w:vAlign w:val="bottom"/>
            <w:hideMark/>
          </w:tcPr>
          <w:p w:rsidR="00936D6B" w:rsidRDefault="00936D6B" w:rsidP="001D5ECE">
            <w:pPr>
              <w:jc w:val="center"/>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60,449.86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Business Account</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auto" w:fill="auto"/>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 xml:space="preserve"> </w:t>
            </w:r>
          </w:p>
        </w:tc>
        <w:tc>
          <w:tcPr>
            <w:tcW w:w="1577" w:type="dxa"/>
            <w:tcBorders>
              <w:top w:val="nil"/>
              <w:left w:val="nil"/>
              <w:bottom w:val="nil"/>
              <w:right w:val="nil"/>
            </w:tcBorders>
            <w:shd w:val="clear" w:color="auto" w:fill="auto"/>
            <w:noWrap/>
            <w:vAlign w:val="bottom"/>
            <w:hideMark/>
          </w:tcPr>
          <w:p w:rsidR="00936D6B" w:rsidRDefault="00936D6B" w:rsidP="001D5ECE">
            <w:pPr>
              <w:jc w:val="center"/>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3,542.77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Unpresented cheques</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576.26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u w:val="single"/>
              </w:rPr>
            </w:pPr>
            <w:r>
              <w:rPr>
                <w:rFonts w:ascii="Calibri" w:hAnsi="Calibri" w:cs="Calibri"/>
                <w:color w:val="000000"/>
                <w:sz w:val="22"/>
                <w:szCs w:val="22"/>
                <w:u w:val="single"/>
              </w:rPr>
              <w:t>Unpresented receipts</w:t>
            </w:r>
          </w:p>
        </w:tc>
        <w:tc>
          <w:tcPr>
            <w:tcW w:w="1609"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jc w:val="center"/>
              <w:rPr>
                <w:rFonts w:ascii="Calibri" w:hAnsi="Calibri" w:cs="Calibri"/>
                <w:color w:val="000000"/>
                <w:sz w:val="22"/>
                <w:szCs w:val="22"/>
              </w:rPr>
            </w:pPr>
            <w:r>
              <w:rPr>
                <w:rFonts w:ascii="Calibri" w:hAnsi="Calibri" w:cs="Calibri"/>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651" w:type="dxa"/>
            <w:tcBorders>
              <w:top w:val="nil"/>
              <w:left w:val="nil"/>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300"/>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609" w:type="dxa"/>
            <w:tcBorders>
              <w:top w:val="nil"/>
              <w:left w:val="nil"/>
              <w:bottom w:val="nil"/>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1472" w:type="dxa"/>
            <w:tcBorders>
              <w:top w:val="nil"/>
              <w:left w:val="nil"/>
              <w:bottom w:val="nil"/>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1577" w:type="dxa"/>
            <w:tcBorders>
              <w:top w:val="nil"/>
              <w:left w:val="nil"/>
              <w:bottom w:val="nil"/>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97" w:type="dxa"/>
            <w:tcBorders>
              <w:top w:val="nil"/>
              <w:left w:val="nil"/>
              <w:bottom w:val="nil"/>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1651" w:type="dxa"/>
            <w:tcBorders>
              <w:top w:val="single" w:sz="4" w:space="0" w:color="auto"/>
              <w:left w:val="nil"/>
              <w:bottom w:val="double" w:sz="6" w:space="0" w:color="auto"/>
              <w:right w:val="nil"/>
            </w:tcBorders>
            <w:shd w:val="clear" w:color="000000" w:fill="FFFFFF"/>
            <w:noWrap/>
            <w:vAlign w:val="bottom"/>
            <w:hideMark/>
          </w:tcPr>
          <w:p w:rsidR="00936D6B" w:rsidRDefault="00936D6B" w:rsidP="001D5ECE">
            <w:pPr>
              <w:rPr>
                <w:rFonts w:ascii="Calibri" w:hAnsi="Calibri" w:cs="Calibri"/>
                <w:b/>
                <w:bCs/>
                <w:color w:val="000000"/>
                <w:sz w:val="22"/>
                <w:szCs w:val="22"/>
              </w:rPr>
            </w:pPr>
            <w:r>
              <w:rPr>
                <w:rFonts w:ascii="Calibri" w:hAnsi="Calibri" w:cs="Calibri"/>
                <w:b/>
                <w:bCs/>
                <w:color w:val="000000"/>
                <w:sz w:val="22"/>
                <w:szCs w:val="22"/>
              </w:rPr>
              <w:t xml:space="preserve">   63,416.37 </w:t>
            </w:r>
          </w:p>
        </w:tc>
        <w:tc>
          <w:tcPr>
            <w:tcW w:w="1624" w:type="dxa"/>
            <w:tcBorders>
              <w:top w:val="nil"/>
              <w:left w:val="nil"/>
              <w:bottom w:val="nil"/>
              <w:right w:val="single" w:sz="8" w:space="0" w:color="auto"/>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r>
      <w:tr w:rsidR="00936D6B" w:rsidTr="001D5ECE">
        <w:trPr>
          <w:trHeight w:val="312"/>
        </w:trPr>
        <w:tc>
          <w:tcPr>
            <w:tcW w:w="3031" w:type="dxa"/>
            <w:tcBorders>
              <w:top w:val="nil"/>
              <w:left w:val="single" w:sz="8" w:space="0" w:color="auto"/>
              <w:bottom w:val="nil"/>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1609" w:type="dxa"/>
            <w:tcBorders>
              <w:top w:val="nil"/>
              <w:left w:val="nil"/>
              <w:bottom w:val="single" w:sz="8" w:space="0" w:color="auto"/>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1472" w:type="dxa"/>
            <w:tcBorders>
              <w:top w:val="nil"/>
              <w:left w:val="nil"/>
              <w:bottom w:val="single" w:sz="8" w:space="0" w:color="auto"/>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1577" w:type="dxa"/>
            <w:tcBorders>
              <w:top w:val="nil"/>
              <w:left w:val="nil"/>
              <w:bottom w:val="single" w:sz="8" w:space="0" w:color="auto"/>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97" w:type="dxa"/>
            <w:tcBorders>
              <w:top w:val="nil"/>
              <w:left w:val="nil"/>
              <w:bottom w:val="single" w:sz="8" w:space="0" w:color="auto"/>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1651" w:type="dxa"/>
            <w:tcBorders>
              <w:top w:val="nil"/>
              <w:left w:val="nil"/>
              <w:bottom w:val="single" w:sz="8" w:space="0" w:color="auto"/>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1624" w:type="dxa"/>
            <w:tcBorders>
              <w:top w:val="nil"/>
              <w:left w:val="nil"/>
              <w:bottom w:val="single" w:sz="8" w:space="0" w:color="auto"/>
              <w:right w:val="single" w:sz="8" w:space="0" w:color="auto"/>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r>
      <w:tr w:rsidR="00936D6B" w:rsidTr="001D5ECE">
        <w:trPr>
          <w:trHeight w:val="300"/>
        </w:trPr>
        <w:tc>
          <w:tcPr>
            <w:tcW w:w="3031" w:type="dxa"/>
            <w:tcBorders>
              <w:top w:val="nil"/>
              <w:left w:val="single" w:sz="8" w:space="0" w:color="auto"/>
              <w:bottom w:val="single" w:sz="8" w:space="0" w:color="auto"/>
              <w:right w:val="nil"/>
            </w:tcBorders>
            <w:shd w:val="clear" w:color="000000" w:fill="FFFFFF"/>
            <w:noWrap/>
            <w:vAlign w:val="bottom"/>
            <w:hideMark/>
          </w:tcPr>
          <w:p w:rsidR="00936D6B" w:rsidRDefault="00936D6B" w:rsidP="001D5ECE">
            <w:pPr>
              <w:rPr>
                <w:color w:val="000000"/>
                <w:sz w:val="22"/>
                <w:szCs w:val="22"/>
              </w:rPr>
            </w:pPr>
            <w:r>
              <w:rPr>
                <w:color w:val="000000"/>
                <w:sz w:val="22"/>
                <w:szCs w:val="22"/>
              </w:rPr>
              <w:t> </w:t>
            </w:r>
          </w:p>
        </w:tc>
        <w:tc>
          <w:tcPr>
            <w:tcW w:w="1609" w:type="dxa"/>
            <w:tcBorders>
              <w:top w:val="nil"/>
              <w:left w:val="nil"/>
              <w:bottom w:val="nil"/>
              <w:right w:val="nil"/>
            </w:tcBorders>
            <w:shd w:val="clear" w:color="auto" w:fill="auto"/>
            <w:noWrap/>
            <w:vAlign w:val="bottom"/>
            <w:hideMark/>
          </w:tcPr>
          <w:p w:rsidR="00936D6B" w:rsidRDefault="00936D6B" w:rsidP="001D5ECE">
            <w:pPr>
              <w:rPr>
                <w:color w:val="000000"/>
                <w:sz w:val="22"/>
                <w:szCs w:val="22"/>
              </w:rPr>
            </w:pPr>
          </w:p>
        </w:tc>
        <w:tc>
          <w:tcPr>
            <w:tcW w:w="1472" w:type="dxa"/>
            <w:tcBorders>
              <w:top w:val="nil"/>
              <w:left w:val="nil"/>
              <w:bottom w:val="nil"/>
              <w:right w:val="nil"/>
            </w:tcBorders>
            <w:shd w:val="clear" w:color="auto" w:fill="auto"/>
            <w:noWrap/>
            <w:vAlign w:val="bottom"/>
            <w:hideMark/>
          </w:tcPr>
          <w:p w:rsidR="00936D6B" w:rsidRDefault="00936D6B" w:rsidP="001D5ECE"/>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 xml:space="preserve">Balance date: </w:t>
            </w:r>
          </w:p>
        </w:tc>
        <w:tc>
          <w:tcPr>
            <w:tcW w:w="1609"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01/11/2018</w:t>
            </w:r>
          </w:p>
        </w:tc>
        <w:tc>
          <w:tcPr>
            <w:tcW w:w="1472"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p>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7786" w:type="dxa"/>
            <w:gridSpan w:val="5"/>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Signed:......................................................................Date:...............................................</w:t>
            </w:r>
          </w:p>
        </w:tc>
        <w:tc>
          <w:tcPr>
            <w:tcW w:w="165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p>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Chairman</w:t>
            </w:r>
          </w:p>
        </w:tc>
        <w:tc>
          <w:tcPr>
            <w:tcW w:w="1609"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p>
        </w:tc>
        <w:tc>
          <w:tcPr>
            <w:tcW w:w="1472" w:type="dxa"/>
            <w:tcBorders>
              <w:top w:val="nil"/>
              <w:left w:val="nil"/>
              <w:bottom w:val="nil"/>
              <w:right w:val="nil"/>
            </w:tcBorders>
            <w:shd w:val="clear" w:color="auto" w:fill="auto"/>
            <w:noWrap/>
            <w:vAlign w:val="bottom"/>
            <w:hideMark/>
          </w:tcPr>
          <w:p w:rsidR="00936D6B" w:rsidRDefault="00936D6B" w:rsidP="001D5ECE"/>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4640" w:type="dxa"/>
            <w:gridSpan w:val="2"/>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lastRenderedPageBreak/>
              <w:t>Prepared by J Cree, Parish Clerk/RFO</w:t>
            </w:r>
          </w:p>
        </w:tc>
        <w:tc>
          <w:tcPr>
            <w:tcW w:w="1472"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p>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b/>
                <w:bCs/>
                <w:color w:val="000000"/>
                <w:sz w:val="22"/>
                <w:szCs w:val="22"/>
              </w:rPr>
            </w:pPr>
            <w:r>
              <w:rPr>
                <w:rFonts w:ascii="Calibri" w:hAnsi="Calibri" w:cs="Calibri"/>
                <w:b/>
                <w:bCs/>
                <w:color w:val="000000"/>
                <w:sz w:val="22"/>
                <w:szCs w:val="22"/>
              </w:rPr>
              <w:t>Unpresented cheques</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D6B" w:rsidRDefault="00936D6B" w:rsidP="001D5ECE">
            <w:pPr>
              <w:rPr>
                <w:sz w:val="18"/>
                <w:szCs w:val="18"/>
              </w:rPr>
            </w:pPr>
            <w:r>
              <w:rPr>
                <w:sz w:val="18"/>
                <w:szCs w:val="18"/>
              </w:rPr>
              <w:t xml:space="preserve"> </w:t>
            </w:r>
          </w:p>
        </w:tc>
        <w:tc>
          <w:tcPr>
            <w:tcW w:w="1472" w:type="dxa"/>
            <w:tcBorders>
              <w:top w:val="nil"/>
              <w:left w:val="nil"/>
              <w:bottom w:val="nil"/>
              <w:right w:val="nil"/>
            </w:tcBorders>
            <w:shd w:val="clear" w:color="auto" w:fill="auto"/>
            <w:noWrap/>
            <w:vAlign w:val="bottom"/>
            <w:hideMark/>
          </w:tcPr>
          <w:p w:rsidR="00936D6B" w:rsidRDefault="00936D6B" w:rsidP="001D5ECE">
            <w:pPr>
              <w:rPr>
                <w:sz w:val="18"/>
                <w:szCs w:val="18"/>
              </w:rPr>
            </w:pPr>
          </w:p>
        </w:tc>
        <w:tc>
          <w:tcPr>
            <w:tcW w:w="1577" w:type="dxa"/>
            <w:tcBorders>
              <w:top w:val="nil"/>
              <w:left w:val="nil"/>
              <w:bottom w:val="nil"/>
              <w:right w:val="nil"/>
            </w:tcBorders>
            <w:shd w:val="clear" w:color="auto" w:fill="auto"/>
            <w:noWrap/>
            <w:vAlign w:val="bottom"/>
            <w:hideMark/>
          </w:tcPr>
          <w:p w:rsidR="00936D6B" w:rsidRDefault="00936D6B" w:rsidP="001D5ECE"/>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uncleared</w:t>
            </w:r>
          </w:p>
        </w:tc>
        <w:tc>
          <w:tcPr>
            <w:tcW w:w="1609"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1216</w:t>
            </w:r>
          </w:p>
        </w:tc>
        <w:tc>
          <w:tcPr>
            <w:tcW w:w="1472"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£30.00</w:t>
            </w:r>
          </w:p>
        </w:tc>
        <w:tc>
          <w:tcPr>
            <w:tcW w:w="1577"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uncleared</w:t>
            </w:r>
          </w:p>
        </w:tc>
        <w:tc>
          <w:tcPr>
            <w:tcW w:w="1609"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w:t>
            </w:r>
          </w:p>
        </w:tc>
        <w:tc>
          <w:tcPr>
            <w:tcW w:w="1472"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£11.06</w:t>
            </w:r>
          </w:p>
        </w:tc>
        <w:tc>
          <w:tcPr>
            <w:tcW w:w="1577"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609"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1244</w:t>
            </w:r>
          </w:p>
        </w:tc>
        <w:tc>
          <w:tcPr>
            <w:tcW w:w="1472"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£400.00</w:t>
            </w:r>
          </w:p>
        </w:tc>
        <w:tc>
          <w:tcPr>
            <w:tcW w:w="1577"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609"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1245</w:t>
            </w:r>
          </w:p>
        </w:tc>
        <w:tc>
          <w:tcPr>
            <w:tcW w:w="1472"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£35.20</w:t>
            </w:r>
          </w:p>
        </w:tc>
        <w:tc>
          <w:tcPr>
            <w:tcW w:w="1577"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1246</w:t>
            </w:r>
          </w:p>
        </w:tc>
        <w:tc>
          <w:tcPr>
            <w:tcW w:w="1472"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£100.00</w:t>
            </w:r>
          </w:p>
        </w:tc>
        <w:tc>
          <w:tcPr>
            <w:tcW w:w="1577"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609"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472"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577"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577"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577"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577"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288"/>
        </w:trPr>
        <w:tc>
          <w:tcPr>
            <w:tcW w:w="3031" w:type="dxa"/>
            <w:tcBorders>
              <w:top w:val="nil"/>
              <w:left w:val="nil"/>
              <w:bottom w:val="nil"/>
              <w:right w:val="nil"/>
            </w:tcBorders>
            <w:shd w:val="clear" w:color="auto" w:fill="auto"/>
            <w:noWrap/>
            <w:vAlign w:val="bottom"/>
            <w:hideMark/>
          </w:tcPr>
          <w:p w:rsidR="00936D6B" w:rsidRDefault="00936D6B" w:rsidP="001D5ECE"/>
        </w:tc>
        <w:tc>
          <w:tcPr>
            <w:tcW w:w="1609" w:type="dxa"/>
            <w:tcBorders>
              <w:top w:val="nil"/>
              <w:left w:val="nil"/>
              <w:bottom w:val="nil"/>
              <w:right w:val="nil"/>
            </w:tcBorders>
            <w:shd w:val="clear" w:color="auto" w:fill="auto"/>
            <w:noWrap/>
            <w:vAlign w:val="bottom"/>
            <w:hideMark/>
          </w:tcPr>
          <w:p w:rsidR="00936D6B" w:rsidRDefault="00936D6B" w:rsidP="001D5ECE"/>
        </w:tc>
        <w:tc>
          <w:tcPr>
            <w:tcW w:w="1472"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xml:space="preserve"> </w:t>
            </w:r>
          </w:p>
        </w:tc>
        <w:tc>
          <w:tcPr>
            <w:tcW w:w="1577" w:type="dxa"/>
            <w:tcBorders>
              <w:top w:val="nil"/>
              <w:left w:val="nil"/>
              <w:bottom w:val="nil"/>
              <w:right w:val="nil"/>
            </w:tcBorders>
            <w:shd w:val="clear" w:color="auto" w:fill="auto"/>
            <w:noWrap/>
            <w:vAlign w:val="bottom"/>
            <w:hideMark/>
          </w:tcPr>
          <w:p w:rsidR="00936D6B" w:rsidRDefault="00936D6B" w:rsidP="001D5ECE">
            <w:pPr>
              <w:rPr>
                <w:rFonts w:ascii="Calibri" w:hAnsi="Calibri" w:cs="Calibri"/>
                <w:color w:val="000000"/>
                <w:sz w:val="22"/>
                <w:szCs w:val="22"/>
              </w:rPr>
            </w:pPr>
          </w:p>
        </w:tc>
        <w:tc>
          <w:tcPr>
            <w:tcW w:w="97" w:type="dxa"/>
            <w:tcBorders>
              <w:top w:val="nil"/>
              <w:left w:val="nil"/>
              <w:bottom w:val="nil"/>
              <w:right w:val="nil"/>
            </w:tcBorders>
            <w:shd w:val="clear" w:color="auto" w:fill="auto"/>
            <w:noWrap/>
            <w:vAlign w:val="bottom"/>
            <w:hideMark/>
          </w:tcPr>
          <w:p w:rsidR="00936D6B" w:rsidRDefault="00936D6B" w:rsidP="001D5ECE"/>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r w:rsidR="00936D6B" w:rsidTr="001D5ECE">
        <w:trPr>
          <w:trHeight w:val="30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sz w:val="18"/>
                <w:szCs w:val="18"/>
              </w:rPr>
            </w:pPr>
            <w:r>
              <w:rPr>
                <w:sz w:val="18"/>
                <w:szCs w:val="18"/>
              </w:rPr>
              <w:t xml:space="preserve"> </w:t>
            </w:r>
          </w:p>
        </w:tc>
        <w:tc>
          <w:tcPr>
            <w:tcW w:w="1609" w:type="dxa"/>
            <w:tcBorders>
              <w:top w:val="single" w:sz="4" w:space="0" w:color="auto"/>
              <w:left w:val="nil"/>
              <w:bottom w:val="single" w:sz="8" w:space="0" w:color="auto"/>
              <w:right w:val="nil"/>
            </w:tcBorders>
            <w:shd w:val="clear" w:color="000000" w:fill="BFBFBF"/>
            <w:noWrap/>
            <w:vAlign w:val="bottom"/>
            <w:hideMark/>
          </w:tcPr>
          <w:p w:rsidR="00936D6B" w:rsidRDefault="00936D6B" w:rsidP="001D5ECE">
            <w:pPr>
              <w:rPr>
                <w:rFonts w:ascii="Calibri" w:hAnsi="Calibri" w:cs="Calibri"/>
                <w:b/>
                <w:bCs/>
                <w:color w:val="000000"/>
                <w:sz w:val="22"/>
                <w:szCs w:val="22"/>
              </w:rPr>
            </w:pPr>
            <w:r>
              <w:rPr>
                <w:rFonts w:ascii="Calibri" w:hAnsi="Calibri" w:cs="Calibri"/>
                <w:b/>
                <w:bCs/>
                <w:color w:val="000000"/>
                <w:sz w:val="22"/>
                <w:szCs w:val="22"/>
              </w:rPr>
              <w:t> </w:t>
            </w:r>
          </w:p>
        </w:tc>
        <w:tc>
          <w:tcPr>
            <w:tcW w:w="1472"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b/>
                <w:bCs/>
                <w:color w:val="000000"/>
                <w:sz w:val="22"/>
                <w:szCs w:val="22"/>
                <w:u w:val="single"/>
              </w:rPr>
            </w:pPr>
            <w:r>
              <w:rPr>
                <w:rFonts w:ascii="Calibri" w:hAnsi="Calibri" w:cs="Calibri"/>
                <w:b/>
                <w:bCs/>
                <w:color w:val="000000"/>
                <w:sz w:val="22"/>
                <w:szCs w:val="22"/>
                <w:u w:val="single"/>
              </w:rPr>
              <w:t>£576.26</w:t>
            </w:r>
          </w:p>
        </w:tc>
        <w:tc>
          <w:tcPr>
            <w:tcW w:w="1577"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b/>
                <w:bCs/>
                <w:color w:val="000000"/>
                <w:sz w:val="22"/>
                <w:szCs w:val="22"/>
                <w:u w:val="single"/>
              </w:rPr>
            </w:pPr>
            <w:r>
              <w:rPr>
                <w:rFonts w:ascii="Calibri" w:hAnsi="Calibri" w:cs="Calibri"/>
                <w:b/>
                <w:bCs/>
                <w:color w:val="000000"/>
                <w:sz w:val="22"/>
                <w:szCs w:val="22"/>
                <w:u w:val="single"/>
              </w:rPr>
              <w:t>£0.00</w:t>
            </w:r>
          </w:p>
        </w:tc>
        <w:tc>
          <w:tcPr>
            <w:tcW w:w="97" w:type="dxa"/>
            <w:tcBorders>
              <w:top w:val="nil"/>
              <w:left w:val="nil"/>
              <w:bottom w:val="nil"/>
              <w:right w:val="nil"/>
            </w:tcBorders>
            <w:shd w:val="clear" w:color="auto" w:fill="auto"/>
            <w:noWrap/>
            <w:vAlign w:val="bottom"/>
            <w:hideMark/>
          </w:tcPr>
          <w:p w:rsidR="00936D6B" w:rsidRDefault="00936D6B" w:rsidP="001D5ECE">
            <w:pPr>
              <w:jc w:val="right"/>
              <w:rPr>
                <w:rFonts w:ascii="Calibri" w:hAnsi="Calibri" w:cs="Calibri"/>
                <w:b/>
                <w:bCs/>
                <w:color w:val="000000"/>
                <w:sz w:val="22"/>
                <w:szCs w:val="22"/>
                <w:u w:val="single"/>
              </w:rPr>
            </w:pPr>
          </w:p>
        </w:tc>
        <w:tc>
          <w:tcPr>
            <w:tcW w:w="1651" w:type="dxa"/>
            <w:tcBorders>
              <w:top w:val="nil"/>
              <w:left w:val="nil"/>
              <w:bottom w:val="nil"/>
              <w:right w:val="nil"/>
            </w:tcBorders>
            <w:shd w:val="clear" w:color="auto" w:fill="auto"/>
            <w:noWrap/>
            <w:vAlign w:val="bottom"/>
            <w:hideMark/>
          </w:tcPr>
          <w:p w:rsidR="00936D6B" w:rsidRDefault="00936D6B" w:rsidP="001D5ECE"/>
        </w:tc>
        <w:tc>
          <w:tcPr>
            <w:tcW w:w="1624" w:type="dxa"/>
            <w:tcBorders>
              <w:top w:val="nil"/>
              <w:left w:val="nil"/>
              <w:bottom w:val="nil"/>
              <w:right w:val="nil"/>
            </w:tcBorders>
            <w:shd w:val="clear" w:color="auto" w:fill="auto"/>
            <w:noWrap/>
            <w:vAlign w:val="bottom"/>
            <w:hideMark/>
          </w:tcPr>
          <w:p w:rsidR="00936D6B" w:rsidRDefault="00936D6B" w:rsidP="001D5ECE"/>
        </w:tc>
      </w:tr>
    </w:tbl>
    <w:p w:rsidR="00936D6B" w:rsidRDefault="00936D6B" w:rsidP="00936D6B">
      <w:pPr>
        <w:rPr>
          <w:rFonts w:ascii="Arial" w:hAnsi="Arial" w:cs="Arial"/>
        </w:rPr>
      </w:pPr>
    </w:p>
    <w:tbl>
      <w:tblPr>
        <w:tblW w:w="5458" w:type="dxa"/>
        <w:tblInd w:w="113" w:type="dxa"/>
        <w:tblLook w:val="04A0" w:firstRow="1" w:lastRow="0" w:firstColumn="1" w:lastColumn="0" w:noHBand="0" w:noVBand="1"/>
      </w:tblPr>
      <w:tblGrid>
        <w:gridCol w:w="1278"/>
        <w:gridCol w:w="1080"/>
        <w:gridCol w:w="3100"/>
      </w:tblGrid>
      <w:tr w:rsidR="00936D6B" w:rsidTr="001D5ECE">
        <w:trPr>
          <w:trHeight w:val="1104"/>
        </w:trPr>
        <w:tc>
          <w:tcPr>
            <w:tcW w:w="1278"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936D6B" w:rsidRDefault="00936D6B" w:rsidP="001D5ECE">
            <w:pPr>
              <w:jc w:val="center"/>
              <w:rPr>
                <w:rFonts w:ascii="Calibri" w:hAnsi="Calibri" w:cs="Calibri"/>
                <w:b/>
                <w:bCs/>
                <w:color w:val="000000"/>
                <w:lang w:eastAsia="en-GB"/>
              </w:rPr>
            </w:pPr>
            <w:r>
              <w:rPr>
                <w:rFonts w:ascii="Calibri" w:hAnsi="Calibri" w:cs="Calibri"/>
                <w:b/>
                <w:bCs/>
                <w:color w:val="000000"/>
              </w:rPr>
              <w:t>Date</w:t>
            </w:r>
          </w:p>
        </w:tc>
        <w:tc>
          <w:tcPr>
            <w:tcW w:w="1080" w:type="dxa"/>
            <w:tcBorders>
              <w:top w:val="single" w:sz="4" w:space="0" w:color="auto"/>
              <w:left w:val="nil"/>
              <w:bottom w:val="single" w:sz="4" w:space="0" w:color="auto"/>
              <w:right w:val="single" w:sz="4" w:space="0" w:color="auto"/>
            </w:tcBorders>
            <w:shd w:val="clear" w:color="000000" w:fill="E6B8B7"/>
            <w:vAlign w:val="center"/>
            <w:hideMark/>
          </w:tcPr>
          <w:p w:rsidR="00936D6B" w:rsidRDefault="00936D6B" w:rsidP="001D5ECE">
            <w:pPr>
              <w:jc w:val="center"/>
              <w:rPr>
                <w:rFonts w:ascii="Calibri" w:hAnsi="Calibri" w:cs="Calibri"/>
                <w:b/>
                <w:bCs/>
                <w:color w:val="000000"/>
              </w:rPr>
            </w:pPr>
            <w:r>
              <w:rPr>
                <w:rFonts w:ascii="Calibri" w:hAnsi="Calibri" w:cs="Calibri"/>
                <w:b/>
                <w:bCs/>
                <w:color w:val="000000"/>
              </w:rPr>
              <w:t xml:space="preserve">Amount </w:t>
            </w:r>
            <w:r>
              <w:rPr>
                <w:rFonts w:ascii="Calibri" w:hAnsi="Calibri" w:cs="Calibri"/>
                <w:b/>
                <w:bCs/>
                <w:color w:val="000000"/>
              </w:rPr>
              <w:br/>
              <w:t>£</w:t>
            </w:r>
          </w:p>
        </w:tc>
        <w:tc>
          <w:tcPr>
            <w:tcW w:w="3100" w:type="dxa"/>
            <w:tcBorders>
              <w:top w:val="single" w:sz="4" w:space="0" w:color="auto"/>
              <w:left w:val="nil"/>
              <w:bottom w:val="single" w:sz="4" w:space="0" w:color="auto"/>
              <w:right w:val="single" w:sz="4" w:space="0" w:color="auto"/>
            </w:tcBorders>
            <w:shd w:val="clear" w:color="000000" w:fill="E6B8B7"/>
            <w:noWrap/>
            <w:vAlign w:val="center"/>
            <w:hideMark/>
          </w:tcPr>
          <w:p w:rsidR="00936D6B" w:rsidRDefault="00936D6B" w:rsidP="001D5ECE">
            <w:pPr>
              <w:jc w:val="center"/>
              <w:rPr>
                <w:rFonts w:ascii="Calibri" w:hAnsi="Calibri" w:cs="Calibri"/>
                <w:b/>
                <w:bCs/>
                <w:color w:val="000000"/>
              </w:rPr>
            </w:pPr>
            <w:r>
              <w:rPr>
                <w:rFonts w:ascii="Calibri" w:hAnsi="Calibri" w:cs="Calibri"/>
                <w:b/>
                <w:bCs/>
                <w:color w:val="000000"/>
              </w:rPr>
              <w:t>Item</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rFonts w:ascii="Calibri" w:hAnsi="Calibri" w:cs="Calibri"/>
                <w:color w:val="000000"/>
              </w:rPr>
            </w:pPr>
            <w:r>
              <w:rPr>
                <w:rFonts w:ascii="Calibri" w:hAnsi="Calibri" w:cs="Calibri"/>
                <w:color w:val="000000"/>
              </w:rPr>
              <w:t>27/04/2018</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rPr>
            </w:pPr>
            <w:r>
              <w:rPr>
                <w:rFonts w:ascii="Calibri" w:hAnsi="Calibri" w:cs="Calibri"/>
                <w:color w:val="000000"/>
              </w:rPr>
              <w:t xml:space="preserve">  15,000.00 </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rPr>
            </w:pPr>
            <w:r>
              <w:rPr>
                <w:rFonts w:ascii="Calibri" w:hAnsi="Calibri" w:cs="Calibri"/>
                <w:color w:val="000000"/>
              </w:rPr>
              <w:t>precept</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27/04/2018</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2690.24</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county funding</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09/04/2018</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0.15</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Lloyds interest</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09/05/2018</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0.15</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Lloyds interest</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11/06/2018</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0.16</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Lloyds interest</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09/07/2018</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0.14</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Lloyds interest</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09/08/2018</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0.15</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Lloyds interest</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09/09/2018</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0.16</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Lloyds interest</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09/10/2018</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rFonts w:ascii="Calibri" w:hAnsi="Calibri" w:cs="Calibri"/>
                <w:color w:val="000000"/>
                <w:sz w:val="22"/>
                <w:szCs w:val="22"/>
              </w:rPr>
            </w:pPr>
            <w:r>
              <w:rPr>
                <w:rFonts w:ascii="Calibri" w:hAnsi="Calibri" w:cs="Calibri"/>
                <w:color w:val="000000"/>
                <w:sz w:val="22"/>
                <w:szCs w:val="22"/>
              </w:rPr>
              <w:t>0.14</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Lloyds interest</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sz w:val="22"/>
                <w:szCs w:val="22"/>
              </w:rPr>
            </w:pPr>
            <w:r>
              <w:rPr>
                <w:rFonts w:ascii="Calibri" w:hAnsi="Calibri" w:cs="Calibri"/>
                <w:color w:val="000000"/>
                <w:sz w:val="22"/>
                <w:szCs w:val="22"/>
              </w:rPr>
              <w:t> </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rFonts w:ascii="Calibri" w:hAnsi="Calibri" w:cs="Calibri"/>
                <w:color w:val="000000"/>
              </w:rPr>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rPr>
            </w:pPr>
            <w:r>
              <w:rPr>
                <w:rFonts w:ascii="Calibri" w:hAnsi="Calibri" w:cs="Calibri"/>
                <w:color w:val="00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color w:val="000000"/>
              </w:rPr>
            </w:pPr>
            <w:r>
              <w:rPr>
                <w:rFonts w:ascii="Calibri" w:hAnsi="Calibri" w:cs="Calibri"/>
                <w:color w:val="000000"/>
              </w:rPr>
              <w:t> </w:t>
            </w:r>
          </w:p>
        </w:tc>
      </w:tr>
      <w:tr w:rsidR="00936D6B" w:rsidTr="001D5ECE">
        <w:trPr>
          <w:trHeight w:val="288"/>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rFonts w:ascii="Calibri" w:hAnsi="Calibri" w:cs="Calibri"/>
                <w:color w:val="000000"/>
              </w:rPr>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b/>
                <w:bCs/>
                <w:color w:val="000000"/>
              </w:rPr>
            </w:pPr>
            <w:r>
              <w:rPr>
                <w:rFonts w:ascii="Calibri" w:hAnsi="Calibri" w:cs="Calibri"/>
                <w:b/>
                <w:bCs/>
                <w:color w:val="000000"/>
              </w:rPr>
              <w:t xml:space="preserve"> 17,691.29 </w:t>
            </w:r>
          </w:p>
        </w:tc>
        <w:tc>
          <w:tcPr>
            <w:tcW w:w="31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Calibri" w:hAnsi="Calibri" w:cs="Calibri"/>
                <w:b/>
                <w:bCs/>
                <w:color w:val="000000"/>
              </w:rPr>
            </w:pPr>
            <w:r>
              <w:rPr>
                <w:rFonts w:ascii="Calibri" w:hAnsi="Calibri" w:cs="Calibri"/>
                <w:b/>
                <w:bCs/>
                <w:color w:val="000000"/>
              </w:rPr>
              <w:t> </w:t>
            </w:r>
          </w:p>
        </w:tc>
      </w:tr>
    </w:tbl>
    <w:p w:rsidR="00936D6B" w:rsidRDefault="00936D6B" w:rsidP="00936D6B">
      <w:pPr>
        <w:rPr>
          <w:rFonts w:ascii="Arial" w:hAnsi="Arial" w:cs="Arial"/>
        </w:rPr>
      </w:pPr>
    </w:p>
    <w:tbl>
      <w:tblPr>
        <w:tblW w:w="7546" w:type="dxa"/>
        <w:tblInd w:w="113" w:type="dxa"/>
        <w:tblLook w:val="04A0" w:firstRow="1" w:lastRow="0" w:firstColumn="1" w:lastColumn="0" w:noHBand="0" w:noVBand="1"/>
      </w:tblPr>
      <w:tblGrid>
        <w:gridCol w:w="1140"/>
        <w:gridCol w:w="1046"/>
        <w:gridCol w:w="1300"/>
        <w:gridCol w:w="4060"/>
      </w:tblGrid>
      <w:tr w:rsidR="00936D6B" w:rsidTr="001D5ECE">
        <w:trPr>
          <w:trHeight w:val="684"/>
        </w:trPr>
        <w:tc>
          <w:tcPr>
            <w:tcW w:w="11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36D6B" w:rsidRDefault="00936D6B" w:rsidP="001D5ECE">
            <w:pPr>
              <w:jc w:val="center"/>
              <w:rPr>
                <w:b/>
                <w:bCs/>
                <w:color w:val="000000"/>
                <w:sz w:val="18"/>
                <w:szCs w:val="18"/>
                <w:lang w:eastAsia="en-GB"/>
              </w:rPr>
            </w:pPr>
            <w:r>
              <w:rPr>
                <w:b/>
                <w:bCs/>
                <w:color w:val="000000"/>
                <w:sz w:val="18"/>
                <w:szCs w:val="18"/>
              </w:rPr>
              <w:t>Date</w:t>
            </w:r>
          </w:p>
        </w:tc>
        <w:tc>
          <w:tcPr>
            <w:tcW w:w="1046" w:type="dxa"/>
            <w:tcBorders>
              <w:top w:val="single" w:sz="4" w:space="0" w:color="auto"/>
              <w:left w:val="nil"/>
              <w:bottom w:val="single" w:sz="4" w:space="0" w:color="auto"/>
              <w:right w:val="single" w:sz="4" w:space="0" w:color="auto"/>
            </w:tcBorders>
            <w:shd w:val="clear" w:color="000000" w:fill="C5D9F1"/>
            <w:vAlign w:val="center"/>
            <w:hideMark/>
          </w:tcPr>
          <w:p w:rsidR="00936D6B" w:rsidRDefault="00936D6B" w:rsidP="001D5ECE">
            <w:pPr>
              <w:jc w:val="center"/>
              <w:rPr>
                <w:b/>
                <w:bCs/>
                <w:color w:val="000000"/>
                <w:sz w:val="18"/>
                <w:szCs w:val="18"/>
              </w:rPr>
            </w:pPr>
            <w:r>
              <w:rPr>
                <w:b/>
                <w:bCs/>
                <w:color w:val="000000"/>
                <w:sz w:val="18"/>
                <w:szCs w:val="18"/>
              </w:rPr>
              <w:t>Chq</w:t>
            </w:r>
            <w:r>
              <w:rPr>
                <w:b/>
                <w:bCs/>
                <w:color w:val="000000"/>
                <w:sz w:val="18"/>
                <w:szCs w:val="18"/>
              </w:rPr>
              <w:br/>
              <w:t xml:space="preserve"> No</w:t>
            </w:r>
          </w:p>
        </w:tc>
        <w:tc>
          <w:tcPr>
            <w:tcW w:w="1300" w:type="dxa"/>
            <w:tcBorders>
              <w:top w:val="single" w:sz="4" w:space="0" w:color="auto"/>
              <w:left w:val="nil"/>
              <w:bottom w:val="single" w:sz="4" w:space="0" w:color="auto"/>
              <w:right w:val="single" w:sz="4" w:space="0" w:color="auto"/>
            </w:tcBorders>
            <w:shd w:val="clear" w:color="000000" w:fill="C5D9F1"/>
            <w:noWrap/>
            <w:vAlign w:val="center"/>
            <w:hideMark/>
          </w:tcPr>
          <w:p w:rsidR="00936D6B" w:rsidRDefault="00936D6B" w:rsidP="001D5ECE">
            <w:pPr>
              <w:jc w:val="center"/>
              <w:rPr>
                <w:b/>
                <w:bCs/>
                <w:color w:val="000000"/>
                <w:sz w:val="18"/>
                <w:szCs w:val="18"/>
              </w:rPr>
            </w:pPr>
            <w:r>
              <w:rPr>
                <w:b/>
                <w:bCs/>
                <w:color w:val="000000"/>
                <w:sz w:val="18"/>
                <w:szCs w:val="18"/>
              </w:rPr>
              <w:t>Amount</w:t>
            </w:r>
          </w:p>
        </w:tc>
        <w:tc>
          <w:tcPr>
            <w:tcW w:w="4060" w:type="dxa"/>
            <w:tcBorders>
              <w:top w:val="single" w:sz="4" w:space="0" w:color="auto"/>
              <w:left w:val="nil"/>
              <w:bottom w:val="single" w:sz="4" w:space="0" w:color="auto"/>
              <w:right w:val="single" w:sz="4" w:space="0" w:color="auto"/>
            </w:tcBorders>
            <w:shd w:val="clear" w:color="000000" w:fill="C5D9F1"/>
            <w:noWrap/>
            <w:vAlign w:val="center"/>
            <w:hideMark/>
          </w:tcPr>
          <w:p w:rsidR="00936D6B" w:rsidRDefault="00936D6B" w:rsidP="001D5ECE">
            <w:pPr>
              <w:jc w:val="center"/>
              <w:rPr>
                <w:b/>
                <w:bCs/>
                <w:color w:val="000000"/>
                <w:sz w:val="18"/>
                <w:szCs w:val="18"/>
              </w:rPr>
            </w:pPr>
            <w:r>
              <w:rPr>
                <w:b/>
                <w:bCs/>
                <w:color w:val="000000"/>
                <w:sz w:val="18"/>
                <w:szCs w:val="18"/>
              </w:rPr>
              <w:t>Description</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lastRenderedPageBreak/>
              <w:t>19/04/2018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1212</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341.78</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19/04/2018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1213</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85.40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INLAND REVENUE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April</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427.18</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b/>
                <w:bCs/>
                <w:color w:val="000000"/>
                <w:sz w:val="18"/>
                <w:szCs w:val="18"/>
              </w:rPr>
            </w:pPr>
            <w:r>
              <w:rPr>
                <w:b/>
                <w:bCs/>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20/05/2018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1214</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355.46</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rFonts w:ascii="Arial" w:hAnsi="Arial" w:cs="Arial"/>
                <w:color w:val="000000"/>
                <w:sz w:val="18"/>
                <w:szCs w:val="18"/>
              </w:rPr>
            </w:pPr>
            <w:r>
              <w:rPr>
                <w:rFonts w:ascii="Arial" w:hAnsi="Arial" w:cs="Arial"/>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26/05/2018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1215</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88.80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INLAND REVENUE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01/05/2018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1216</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30.00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PLAYING FIELDS</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15/05/2018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1217</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cancelled</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25/05/2018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1218</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120.00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Accountability</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01/06/2018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DD</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98.24</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1 AND 1</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May</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692.50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b/>
                <w:bCs/>
                <w:color w:val="000000"/>
                <w:sz w:val="18"/>
                <w:szCs w:val="18"/>
              </w:rPr>
            </w:pPr>
            <w:r>
              <w:rPr>
                <w:b/>
                <w:bCs/>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 </w:t>
            </w:r>
          </w:p>
        </w:tc>
        <w:tc>
          <w:tcPr>
            <w:tcW w:w="1046" w:type="dxa"/>
            <w:tcBorders>
              <w:top w:val="nil"/>
              <w:left w:val="nil"/>
              <w:bottom w:val="nil"/>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Total to date</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1119.68</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b/>
                <w:bCs/>
                <w:color w:val="000000"/>
                <w:sz w:val="18"/>
                <w:szCs w:val="18"/>
              </w:rPr>
            </w:pPr>
            <w:r>
              <w:rPr>
                <w:b/>
                <w:bCs/>
                <w:color w:val="000000"/>
                <w:sz w:val="18"/>
                <w:szCs w:val="18"/>
              </w:rPr>
              <w:t> </w:t>
            </w:r>
          </w:p>
        </w:tc>
      </w:tr>
      <w:tr w:rsidR="00936D6B" w:rsidTr="001D5ECE">
        <w:trPr>
          <w:trHeight w:val="51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30/05/2018</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1219</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65.15</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14/06/2018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1220</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348.39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14/06/2018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1221</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87.20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INLAND REV</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June</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500.74</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Total to date</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1620.42</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06/07/2018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1222</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100.00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SHROPSHIRE COUNCIL</w:t>
            </w:r>
          </w:p>
        </w:tc>
      </w:tr>
      <w:tr w:rsidR="00936D6B" w:rsidTr="001D5ECE">
        <w:trPr>
          <w:trHeight w:val="5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06/07/2018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1223</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96.60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PLAYSAFE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06/07/2018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1224</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87.00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INLAND REVENUE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06/07/2018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1225</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348.59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19/07/2018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1226</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120.00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A</w:t>
            </w:r>
            <w:r w:rsidR="00FE0F96">
              <w:rPr>
                <w:color w:val="000000"/>
                <w:sz w:val="18"/>
                <w:szCs w:val="18"/>
              </w:rPr>
              <w:t>ngela</w:t>
            </w:r>
            <w:r>
              <w:rPr>
                <w:color w:val="000000"/>
                <w:sz w:val="18"/>
                <w:szCs w:val="18"/>
              </w:rPr>
              <w:t xml:space="preserve"> Horne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19/07/2018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1227</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360.00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Alan Harding</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19/07/2018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1228</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258.75</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Village Hall</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19/07/2018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1229</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color w:val="000000"/>
                <w:sz w:val="18"/>
                <w:szCs w:val="18"/>
              </w:rPr>
            </w:pPr>
            <w:r>
              <w:rPr>
                <w:color w:val="000000"/>
                <w:sz w:val="18"/>
                <w:szCs w:val="18"/>
              </w:rPr>
              <w:t>607.50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Village Hall</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July</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1978.44</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nil"/>
              <w:right w:val="nil"/>
            </w:tcBorders>
            <w:shd w:val="clear" w:color="auto" w:fill="auto"/>
            <w:noWrap/>
            <w:vAlign w:val="bottom"/>
            <w:hideMark/>
          </w:tcPr>
          <w:p w:rsidR="00936D6B" w:rsidRDefault="00936D6B" w:rsidP="001D5ECE">
            <w:pPr>
              <w:jc w:val="center"/>
              <w:rPr>
                <w:color w:val="000000"/>
                <w:sz w:val="18"/>
                <w:szCs w:val="18"/>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3598.86</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31/07/2018</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1230</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348.39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31/07/2018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1231</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87.20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Inland Revenue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07/08/2018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1232</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250.00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Royal British Legion</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07/08/2018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1233</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20.00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Sheriffhales PCC</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DD</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1618.91</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Public works loan</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August</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2324.50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5923.36</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13/09/2018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1234</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348.59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13/09/2018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1235</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87.00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Inland Revenue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13/09/2018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1236</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292.11</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SALC</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September</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727.70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lastRenderedPageBreak/>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6651.06</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17/10/2018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1237</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Cancelled</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17/10/2018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1238</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87.20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Inland Revenue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17/10/2018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1239</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121.14</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Archer Signs</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17/10/2018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1240</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40.00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ICO</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17/10/2018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1241</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348.39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17/10/2018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1242</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200.00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Royal British Legion</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17/10/2018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1243</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Came and Company</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26/10/2018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1244</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400.00</w:t>
            </w:r>
          </w:p>
        </w:tc>
        <w:tc>
          <w:tcPr>
            <w:tcW w:w="4060" w:type="dxa"/>
            <w:tcBorders>
              <w:top w:val="nil"/>
              <w:left w:val="nil"/>
              <w:bottom w:val="nil"/>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Sheriffhales Primary school</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26/10/2018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1245</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35.20</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Bulbs</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26/10/2018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1246</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100.00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Sheriffhales Parish Magazine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October</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1331.93</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7982.99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08/11/2018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1247</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87.00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INLAND REVENUE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08/11/2018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1248</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348.59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03/11/2018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1249</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90.00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M EDWARDS</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08/11/2018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1250</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SHERIFFHALES PCC</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08/11/2018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1251</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557.60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MADLEYS</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08/11/2018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1252</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500.00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PCC / SCHOOL</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1253</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CANCELLED</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13/11/2018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1254</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399.00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LAPTOP</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19/11/2018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1255</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360.00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GRASS CUTTING</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19/11/2018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1256</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16.00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RBL wreaths</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 xml:space="preserve">November </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2388.19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10371.18</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31/12/2018</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1257</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87.20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1258</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348.39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December</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435.59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10806.77</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1259</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149.98</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Lights</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1260</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397.97</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Came &amp; Co</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1261</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570.00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Invor Mapping</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1262</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87.20</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Inland Revenue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1263</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348.39</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J Cree</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 January</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1553.54</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r w:rsidR="00936D6B" w:rsidTr="001D5ECE">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36D6B" w:rsidRDefault="00936D6B" w:rsidP="001D5ECE">
            <w:pPr>
              <w:jc w:val="center"/>
              <w:rPr>
                <w:color w:val="000000"/>
                <w:sz w:val="18"/>
                <w:szCs w:val="18"/>
              </w:rPr>
            </w:pPr>
            <w:r>
              <w:rPr>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center"/>
              <w:rPr>
                <w:b/>
                <w:bCs/>
                <w:color w:val="000000"/>
                <w:sz w:val="18"/>
                <w:szCs w:val="18"/>
              </w:rPr>
            </w:pPr>
            <w:r>
              <w:rPr>
                <w:b/>
                <w:bCs/>
                <w:color w:val="000000"/>
                <w:sz w:val="18"/>
                <w:szCs w:val="18"/>
              </w:rPr>
              <w:t>YTD </w:t>
            </w:r>
          </w:p>
        </w:tc>
        <w:tc>
          <w:tcPr>
            <w:tcW w:w="130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jc w:val="right"/>
              <w:rPr>
                <w:b/>
                <w:bCs/>
                <w:color w:val="000000"/>
                <w:sz w:val="18"/>
                <w:szCs w:val="18"/>
              </w:rPr>
            </w:pPr>
            <w:r>
              <w:rPr>
                <w:b/>
                <w:bCs/>
                <w:color w:val="000000"/>
                <w:sz w:val="18"/>
                <w:szCs w:val="18"/>
              </w:rPr>
              <w:t>12360.31</w:t>
            </w:r>
          </w:p>
        </w:tc>
        <w:tc>
          <w:tcPr>
            <w:tcW w:w="4060" w:type="dxa"/>
            <w:tcBorders>
              <w:top w:val="nil"/>
              <w:left w:val="nil"/>
              <w:bottom w:val="single" w:sz="4" w:space="0" w:color="auto"/>
              <w:right w:val="single" w:sz="4" w:space="0" w:color="auto"/>
            </w:tcBorders>
            <w:shd w:val="clear" w:color="auto" w:fill="auto"/>
            <w:noWrap/>
            <w:vAlign w:val="bottom"/>
            <w:hideMark/>
          </w:tcPr>
          <w:p w:rsidR="00936D6B" w:rsidRDefault="00936D6B" w:rsidP="001D5ECE">
            <w:pPr>
              <w:rPr>
                <w:color w:val="000000"/>
                <w:sz w:val="18"/>
                <w:szCs w:val="18"/>
              </w:rPr>
            </w:pPr>
            <w:r>
              <w:rPr>
                <w:color w:val="000000"/>
                <w:sz w:val="18"/>
                <w:szCs w:val="18"/>
              </w:rPr>
              <w:t> </w:t>
            </w:r>
          </w:p>
        </w:tc>
      </w:tr>
    </w:tbl>
    <w:p w:rsidR="00936D6B" w:rsidRDefault="00936D6B" w:rsidP="00936D6B">
      <w:pPr>
        <w:rPr>
          <w:rFonts w:ascii="Arial" w:hAnsi="Arial" w:cs="Arial"/>
        </w:rPr>
      </w:pPr>
    </w:p>
    <w:p w:rsidR="00936D6B" w:rsidRDefault="00936D6B" w:rsidP="00936D6B">
      <w:pPr>
        <w:rPr>
          <w:rFonts w:ascii="Arial" w:hAnsi="Arial" w:cs="Arial"/>
        </w:rPr>
      </w:pPr>
      <w:r w:rsidRPr="00A068A1">
        <w:rPr>
          <w:noProof/>
          <w:lang w:eastAsia="en-GB"/>
        </w:rPr>
        <w:lastRenderedPageBreak/>
        <w:drawing>
          <wp:inline distT="0" distB="0" distL="0" distR="0" wp14:anchorId="69333135" wp14:editId="6BF3A80D">
            <wp:extent cx="5730240" cy="95478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9547860"/>
                    </a:xfrm>
                    <a:prstGeom prst="rect">
                      <a:avLst/>
                    </a:prstGeom>
                    <a:noFill/>
                    <a:ln>
                      <a:noFill/>
                    </a:ln>
                  </pic:spPr>
                </pic:pic>
              </a:graphicData>
            </a:graphic>
          </wp:inline>
        </w:drawing>
      </w:r>
    </w:p>
    <w:sectPr w:rsidR="00936D6B" w:rsidSect="00F640CC">
      <w:headerReference w:type="even" r:id="rId12"/>
      <w:headerReference w:type="default" r:id="rId13"/>
      <w:footerReference w:type="default" r:id="rId14"/>
      <w:pgSz w:w="11906" w:h="16838"/>
      <w:pgMar w:top="709" w:right="1440" w:bottom="851"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D5" w:rsidRDefault="00C062D5">
      <w:pPr>
        <w:spacing w:after="0" w:line="240" w:lineRule="auto"/>
      </w:pPr>
      <w:r>
        <w:separator/>
      </w:r>
    </w:p>
  </w:endnote>
  <w:endnote w:type="continuationSeparator" w:id="0">
    <w:p w:rsidR="00C062D5" w:rsidRDefault="00C0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F4" w:rsidRDefault="00E10FF4">
    <w:pPr>
      <w:pBdr>
        <w:top w:val="nil"/>
        <w:left w:val="nil"/>
        <w:bottom w:val="nil"/>
        <w:right w:val="nil"/>
        <w:between w:val="nil"/>
      </w:pBdr>
      <w:tabs>
        <w:tab w:val="center" w:pos="4153"/>
        <w:tab w:val="right" w:pos="8306"/>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E72FAF">
      <w:rPr>
        <w:b/>
        <w:noProof/>
        <w:color w:val="000000"/>
      </w:rPr>
      <w:t>7</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E72FAF">
      <w:rPr>
        <w:b/>
        <w:noProof/>
        <w:color w:val="000000"/>
      </w:rPr>
      <w:t>20</w:t>
    </w:r>
    <w:r>
      <w:rPr>
        <w:b/>
        <w:color w:val="000000"/>
      </w:rPr>
      <w:fldChar w:fldCharType="end"/>
    </w:r>
    <w:r>
      <w:rPr>
        <w:color w:val="000000"/>
      </w:rPr>
      <w:tab/>
      <w:t>Version 1</w:t>
    </w:r>
    <w:r>
      <w:rPr>
        <w:color w:val="000000"/>
      </w:rPr>
      <w:tab/>
      <w:t>10/1/2019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D5" w:rsidRDefault="00C062D5">
      <w:pPr>
        <w:spacing w:after="0" w:line="240" w:lineRule="auto"/>
      </w:pPr>
      <w:r>
        <w:separator/>
      </w:r>
    </w:p>
  </w:footnote>
  <w:footnote w:type="continuationSeparator" w:id="0">
    <w:p w:rsidR="00C062D5" w:rsidRDefault="00C0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F4" w:rsidRDefault="00E10FF4">
    <w:pPr>
      <w:pStyle w:val="Header"/>
    </w:pPr>
    <w:r>
      <w:rPr>
        <w:noProof/>
      </w:rPr>
      <mc:AlternateContent>
        <mc:Choice Requires="wps">
          <w:drawing>
            <wp:anchor distT="0" distB="0" distL="114300" distR="114300" simplePos="0" relativeHeight="251659264" behindDoc="1" locked="0" layoutInCell="0" allowOverlap="1" wp14:anchorId="4BEFCC7C" wp14:editId="49848857">
              <wp:simplePos x="0" y="0"/>
              <wp:positionH relativeFrom="margin">
                <wp:align>center</wp:align>
              </wp:positionH>
              <wp:positionV relativeFrom="margin">
                <wp:align>center</wp:align>
              </wp:positionV>
              <wp:extent cx="5772150" cy="2308860"/>
              <wp:effectExtent l="0" t="1466850" r="0" b="13296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FF4" w:rsidRDefault="00E10FF4"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EFCC7C" id="_x0000_t202" coordsize="21600,21600" o:spt="202" path="m,l,21600r21600,l21600,xe">
              <v:stroke joinstyle="miter"/>
              <v:path gradientshapeok="t" o:connecttype="rect"/>
            </v:shapetype>
            <v:shape id="Text Box 13"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EbiQIAAP8E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" o:allowincell="f" filled="f" stroked="f">
              <v:stroke joinstyle="round"/>
              <o:lock v:ext="edit" shapetype="t"/>
              <v:textbox style="mso-fit-shape-to-text:t">
                <w:txbxContent>
                  <w:p w:rsidR="00B45551" w:rsidRDefault="00B45551"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F4" w:rsidRDefault="00E10FF4">
    <w:pPr>
      <w:pBdr>
        <w:top w:val="nil"/>
        <w:left w:val="nil"/>
        <w:bottom w:val="nil"/>
        <w:right w:val="nil"/>
        <w:between w:val="nil"/>
      </w:pBdr>
      <w:tabs>
        <w:tab w:val="center" w:pos="4153"/>
        <w:tab w:val="right" w:pos="8306"/>
      </w:tabs>
      <w:jc w:val="center"/>
      <w:rPr>
        <w:color w:val="008000"/>
      </w:rPr>
    </w:pPr>
    <w:r>
      <w:rPr>
        <w:noProof/>
        <w:sz w:val="24"/>
        <w:szCs w:val="24"/>
        <w:lang w:eastAsia="en-GB"/>
      </w:rPr>
      <mc:AlternateContent>
        <mc:Choice Requires="wps">
          <w:drawing>
            <wp:anchor distT="0" distB="0" distL="114300" distR="114300" simplePos="0" relativeHeight="251660288" behindDoc="1" locked="0" layoutInCell="0" allowOverlap="1" wp14:anchorId="7C6F3C88" wp14:editId="52721FD2">
              <wp:simplePos x="0" y="0"/>
              <wp:positionH relativeFrom="margin">
                <wp:align>center</wp:align>
              </wp:positionH>
              <wp:positionV relativeFrom="margin">
                <wp:align>center</wp:align>
              </wp:positionV>
              <wp:extent cx="5772150" cy="2308860"/>
              <wp:effectExtent l="0" t="1466850" r="0" b="13296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FF4" w:rsidRDefault="00E10FF4"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6F3C88" id="_x0000_t202" coordsize="21600,21600" o:spt="202" path="m,l,21600r21600,l21600,xe">
              <v:stroke joinstyle="miter"/>
              <v:path gradientshapeok="t" o:connecttype="rect"/>
            </v:shapetype>
            <v:shape id="Text Box 1" o:spid="_x0000_s1027" type="#_x0000_t202" style="position:absolute;left:0;text-align:left;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R26W3YoCAAAE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rsidR="00B45551" w:rsidRDefault="00B45551"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CE1"/>
    <w:multiLevelType w:val="hybridMultilevel"/>
    <w:tmpl w:val="2CDE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C19E5"/>
    <w:multiLevelType w:val="hybridMultilevel"/>
    <w:tmpl w:val="2634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B36AB"/>
    <w:multiLevelType w:val="hybridMultilevel"/>
    <w:tmpl w:val="1A5ECA8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31013B"/>
    <w:multiLevelType w:val="hybridMultilevel"/>
    <w:tmpl w:val="D4CE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055AA6"/>
    <w:multiLevelType w:val="hybridMultilevel"/>
    <w:tmpl w:val="F12E3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464311"/>
    <w:multiLevelType w:val="hybridMultilevel"/>
    <w:tmpl w:val="DB3C1D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D525E6"/>
    <w:multiLevelType w:val="hybridMultilevel"/>
    <w:tmpl w:val="58981E5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D268F7"/>
    <w:multiLevelType w:val="hybridMultilevel"/>
    <w:tmpl w:val="43241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BC200F"/>
    <w:multiLevelType w:val="hybridMultilevel"/>
    <w:tmpl w:val="2126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D7100"/>
    <w:multiLevelType w:val="hybridMultilevel"/>
    <w:tmpl w:val="A8E2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A57CD"/>
    <w:multiLevelType w:val="hybridMultilevel"/>
    <w:tmpl w:val="394C65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5A50C3"/>
    <w:multiLevelType w:val="hybridMultilevel"/>
    <w:tmpl w:val="273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A2EBD"/>
    <w:multiLevelType w:val="hybridMultilevel"/>
    <w:tmpl w:val="052A80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5"/>
  </w:num>
  <w:num w:numId="4">
    <w:abstractNumId w:val="4"/>
  </w:num>
  <w:num w:numId="5">
    <w:abstractNumId w:val="3"/>
  </w:num>
  <w:num w:numId="6">
    <w:abstractNumId w:val="8"/>
  </w:num>
  <w:num w:numId="7">
    <w:abstractNumId w:val="0"/>
  </w:num>
  <w:num w:numId="8">
    <w:abstractNumId w:val="7"/>
  </w:num>
  <w:num w:numId="9">
    <w:abstractNumId w:val="2"/>
  </w:num>
  <w:num w:numId="10">
    <w:abstractNumId w:val="12"/>
  </w:num>
  <w:num w:numId="11">
    <w:abstractNumId w:val="6"/>
  </w:num>
  <w:num w:numId="12">
    <w:abstractNumId w:val="10"/>
  </w:num>
  <w:num w:numId="13">
    <w:abstractNumId w:val="13"/>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EF"/>
    <w:rsid w:val="000052DA"/>
    <w:rsid w:val="00013CAE"/>
    <w:rsid w:val="00015A46"/>
    <w:rsid w:val="00035415"/>
    <w:rsid w:val="00045C2A"/>
    <w:rsid w:val="000511BD"/>
    <w:rsid w:val="000D16B8"/>
    <w:rsid w:val="000D6411"/>
    <w:rsid w:val="001649C6"/>
    <w:rsid w:val="001661A3"/>
    <w:rsid w:val="00167119"/>
    <w:rsid w:val="001A3F11"/>
    <w:rsid w:val="001A4AA0"/>
    <w:rsid w:val="001B0ED0"/>
    <w:rsid w:val="001D0818"/>
    <w:rsid w:val="001D0880"/>
    <w:rsid w:val="001D5ECE"/>
    <w:rsid w:val="001F696F"/>
    <w:rsid w:val="002074B3"/>
    <w:rsid w:val="00220D52"/>
    <w:rsid w:val="00234BA9"/>
    <w:rsid w:val="0026552A"/>
    <w:rsid w:val="002B0235"/>
    <w:rsid w:val="002C6372"/>
    <w:rsid w:val="003253B8"/>
    <w:rsid w:val="00335283"/>
    <w:rsid w:val="003354E8"/>
    <w:rsid w:val="00345B2C"/>
    <w:rsid w:val="0036314D"/>
    <w:rsid w:val="003A15E8"/>
    <w:rsid w:val="003B5A34"/>
    <w:rsid w:val="003D30C8"/>
    <w:rsid w:val="00403094"/>
    <w:rsid w:val="0043658F"/>
    <w:rsid w:val="004D1C44"/>
    <w:rsid w:val="005016AA"/>
    <w:rsid w:val="005038D3"/>
    <w:rsid w:val="00565A3C"/>
    <w:rsid w:val="005B68C5"/>
    <w:rsid w:val="005F6367"/>
    <w:rsid w:val="006336D5"/>
    <w:rsid w:val="0065783A"/>
    <w:rsid w:val="00674518"/>
    <w:rsid w:val="00680EEE"/>
    <w:rsid w:val="00681301"/>
    <w:rsid w:val="007020B9"/>
    <w:rsid w:val="00725654"/>
    <w:rsid w:val="00727DD6"/>
    <w:rsid w:val="00744D5F"/>
    <w:rsid w:val="00750C7A"/>
    <w:rsid w:val="00760979"/>
    <w:rsid w:val="007663D9"/>
    <w:rsid w:val="00773210"/>
    <w:rsid w:val="00776A35"/>
    <w:rsid w:val="007856BD"/>
    <w:rsid w:val="00787FD9"/>
    <w:rsid w:val="007934C6"/>
    <w:rsid w:val="007946D4"/>
    <w:rsid w:val="007B6B06"/>
    <w:rsid w:val="007D34C6"/>
    <w:rsid w:val="007D532C"/>
    <w:rsid w:val="00810CB9"/>
    <w:rsid w:val="00822B75"/>
    <w:rsid w:val="00823969"/>
    <w:rsid w:val="00827B98"/>
    <w:rsid w:val="008756C9"/>
    <w:rsid w:val="00884198"/>
    <w:rsid w:val="008A1FF7"/>
    <w:rsid w:val="008B7A1F"/>
    <w:rsid w:val="009049A8"/>
    <w:rsid w:val="00930346"/>
    <w:rsid w:val="00936D6B"/>
    <w:rsid w:val="00955E17"/>
    <w:rsid w:val="00971F70"/>
    <w:rsid w:val="00986559"/>
    <w:rsid w:val="00996B0E"/>
    <w:rsid w:val="009B0098"/>
    <w:rsid w:val="009B33B4"/>
    <w:rsid w:val="009C5860"/>
    <w:rsid w:val="009C749B"/>
    <w:rsid w:val="00A0785D"/>
    <w:rsid w:val="00A21614"/>
    <w:rsid w:val="00A26E1A"/>
    <w:rsid w:val="00A35A00"/>
    <w:rsid w:val="00AA3FD2"/>
    <w:rsid w:val="00AC4060"/>
    <w:rsid w:val="00AC4BA6"/>
    <w:rsid w:val="00AE63EF"/>
    <w:rsid w:val="00AF04B3"/>
    <w:rsid w:val="00B43A50"/>
    <w:rsid w:val="00B45551"/>
    <w:rsid w:val="00B6494B"/>
    <w:rsid w:val="00B81F89"/>
    <w:rsid w:val="00B96139"/>
    <w:rsid w:val="00BB2DBA"/>
    <w:rsid w:val="00BC14AC"/>
    <w:rsid w:val="00BD115D"/>
    <w:rsid w:val="00BF273B"/>
    <w:rsid w:val="00C02F62"/>
    <w:rsid w:val="00C033A9"/>
    <w:rsid w:val="00C062D5"/>
    <w:rsid w:val="00C45864"/>
    <w:rsid w:val="00C5206A"/>
    <w:rsid w:val="00C55E42"/>
    <w:rsid w:val="00C5621F"/>
    <w:rsid w:val="00C81EB0"/>
    <w:rsid w:val="00C95C5C"/>
    <w:rsid w:val="00CA4879"/>
    <w:rsid w:val="00CB6533"/>
    <w:rsid w:val="00CB6D2B"/>
    <w:rsid w:val="00D14B9E"/>
    <w:rsid w:val="00D34AEC"/>
    <w:rsid w:val="00D44B39"/>
    <w:rsid w:val="00DB5A72"/>
    <w:rsid w:val="00DD6FD6"/>
    <w:rsid w:val="00E10FF4"/>
    <w:rsid w:val="00E324C7"/>
    <w:rsid w:val="00E45E14"/>
    <w:rsid w:val="00E52AAD"/>
    <w:rsid w:val="00E72FAF"/>
    <w:rsid w:val="00E858D4"/>
    <w:rsid w:val="00E93B03"/>
    <w:rsid w:val="00E972B1"/>
    <w:rsid w:val="00EA3109"/>
    <w:rsid w:val="00EC53F2"/>
    <w:rsid w:val="00EF1E79"/>
    <w:rsid w:val="00F30265"/>
    <w:rsid w:val="00F4069B"/>
    <w:rsid w:val="00F56A67"/>
    <w:rsid w:val="00F640CC"/>
    <w:rsid w:val="00F839A7"/>
    <w:rsid w:val="00F863E9"/>
    <w:rsid w:val="00FA3D3E"/>
    <w:rsid w:val="00FD7A1F"/>
    <w:rsid w:val="00FE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692E5-8809-4E8E-BECA-09072D11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clear" w:pos="720"/>
        <w:tab w:val="left" w:pos="-1440"/>
        <w:tab w:val="left" w:pos="-720"/>
        <w:tab w:val="left" w:pos="0"/>
        <w:tab w:val="num" w:pos="36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paragraph" w:styleId="BodyText">
    <w:name w:val="Body Text"/>
    <w:basedOn w:val="Normal"/>
    <w:link w:val="BodyTextChar"/>
    <w:uiPriority w:val="99"/>
    <w:semiHidden/>
    <w:unhideWhenUsed/>
    <w:rsid w:val="00AE63EF"/>
    <w:pPr>
      <w:spacing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AE63EF"/>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AE63E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3E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E63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63E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E63EF"/>
    <w:rPr>
      <w:rFonts w:ascii="Times New Roman" w:eastAsia="Times New Roman" w:hAnsi="Times New Roman" w:cs="Times New Roman"/>
      <w:sz w:val="24"/>
      <w:szCs w:val="24"/>
      <w:lang w:eastAsia="en-GB"/>
    </w:rPr>
  </w:style>
  <w:style w:type="table" w:styleId="TableGrid">
    <w:name w:val="Table Grid"/>
    <w:basedOn w:val="TableNormal"/>
    <w:uiPriority w:val="39"/>
    <w:rsid w:val="00AE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63E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7D34C6"/>
    <w:pPr>
      <w:ind w:left="283"/>
    </w:pPr>
    <w:rPr>
      <w:sz w:val="16"/>
      <w:szCs w:val="16"/>
    </w:rPr>
  </w:style>
  <w:style w:type="character" w:customStyle="1" w:styleId="BodyTextIndent3Char">
    <w:name w:val="Body Text Indent 3 Char"/>
    <w:basedOn w:val="DefaultParagraphFont"/>
    <w:link w:val="BodyTextIndent3"/>
    <w:uiPriority w:val="99"/>
    <w:semiHidden/>
    <w:rsid w:val="007D34C6"/>
    <w:rPr>
      <w:sz w:val="16"/>
      <w:szCs w:val="16"/>
    </w:rPr>
  </w:style>
  <w:style w:type="paragraph" w:customStyle="1" w:styleId="address">
    <w:name w:val="address"/>
    <w:basedOn w:val="Normal"/>
    <w:rsid w:val="006336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633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rsid w:val="006336D5"/>
  </w:style>
  <w:style w:type="paragraph" w:styleId="BalloonText">
    <w:name w:val="Balloon Text"/>
    <w:basedOn w:val="Normal"/>
    <w:link w:val="BalloonTextChar"/>
    <w:uiPriority w:val="99"/>
    <w:semiHidden/>
    <w:unhideWhenUsed/>
    <w:rsid w:val="001A4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A0"/>
    <w:rPr>
      <w:rFonts w:ascii="Segoe UI" w:hAnsi="Segoe UI" w:cs="Segoe UI"/>
      <w:sz w:val="18"/>
      <w:szCs w:val="18"/>
    </w:rPr>
  </w:style>
  <w:style w:type="paragraph" w:customStyle="1" w:styleId="Default">
    <w:name w:val="Default"/>
    <w:rsid w:val="008A1F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48326">
      <w:bodyDiv w:val="1"/>
      <w:marLeft w:val="0"/>
      <w:marRight w:val="0"/>
      <w:marTop w:val="0"/>
      <w:marBottom w:val="0"/>
      <w:divBdr>
        <w:top w:val="none" w:sz="0" w:space="0" w:color="auto"/>
        <w:left w:val="none" w:sz="0" w:space="0" w:color="auto"/>
        <w:bottom w:val="none" w:sz="0" w:space="0" w:color="auto"/>
        <w:right w:val="none" w:sz="0" w:space="0" w:color="auto"/>
      </w:divBdr>
    </w:div>
    <w:div w:id="15917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pc</cp:lastModifiedBy>
  <cp:revision>4</cp:revision>
  <cp:lastPrinted>2019-01-16T12:06:00Z</cp:lastPrinted>
  <dcterms:created xsi:type="dcterms:W3CDTF">2019-03-20T11:21:00Z</dcterms:created>
  <dcterms:modified xsi:type="dcterms:W3CDTF">2019-03-22T14:58:00Z</dcterms:modified>
</cp:coreProperties>
</file>